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w:t>
      </w:r>
      <w:proofErr w:type="spellStart"/>
      <w:r w:rsidRPr="001552FC">
        <w:rPr>
          <w:rFonts w:ascii="Arial" w:hAnsi="Arial" w:cs="Arial"/>
          <w:lang w:val="en-GB"/>
        </w:rPr>
        <w:t>Health~Holland</w:t>
      </w:r>
      <w:proofErr w:type="spellEnd"/>
      <w:r w:rsidRPr="001552FC">
        <w:rPr>
          <w:rFonts w:ascii="Arial" w:hAnsi="Arial" w:cs="Arial"/>
          <w:lang w:val="en-GB"/>
        </w:rPr>
        <w:t>,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6170C082" w14:textId="34E9DB7F"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w:t>
      </w:r>
      <w:proofErr w:type="gramStart"/>
      <w:r w:rsidRPr="3278A592">
        <w:rPr>
          <w:rFonts w:ascii="Arial" w:hAnsi="Arial" w:cs="Arial"/>
        </w:rPr>
        <w:t>has</w:t>
      </w:r>
      <w:proofErr w:type="gramEnd"/>
      <w:r w:rsidRPr="3278A592">
        <w:rPr>
          <w:rFonts w:ascii="Arial" w:hAnsi="Arial" w:cs="Arial"/>
        </w:rPr>
        <w:t xml:space="preserve">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60882142" w14:textId="77777777" w:rsidR="0045505E" w:rsidRPr="0045505E" w:rsidRDefault="0045505E" w:rsidP="0045505E">
      <w:pPr>
        <w:pStyle w:val="Lijstalinea"/>
        <w:spacing w:after="120" w:line="276" w:lineRule="auto"/>
        <w:jc w:val="both"/>
        <w:rPr>
          <w:rFonts w:ascii="Arial" w:hAnsi="Arial" w:cs="Arial"/>
        </w:rPr>
      </w:pPr>
    </w:p>
    <w:p w14:paraId="7E9A599D" w14:textId="4BB6A82D"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TKI-programme Life Sciences &amp; Health and have </w:t>
      </w:r>
      <w:proofErr w:type="gramStart"/>
      <w:r w:rsidRPr="3278A592">
        <w:rPr>
          <w:rFonts w:ascii="Arial" w:hAnsi="Arial" w:cs="Arial"/>
        </w:rPr>
        <w:t>submitted an application</w:t>
      </w:r>
      <w:proofErr w:type="gramEnd"/>
      <w:r w:rsidRPr="3278A592">
        <w:rPr>
          <w:rFonts w:ascii="Arial" w:hAnsi="Arial" w:cs="Arial"/>
        </w:rPr>
        <w:t xml:space="preserve"> to </w:t>
      </w:r>
      <w:proofErr w:type="spellStart"/>
      <w:r w:rsidRPr="3278A592">
        <w:rPr>
          <w:rFonts w:ascii="Arial" w:hAnsi="Arial" w:cs="Arial"/>
        </w:rPr>
        <w:t>Stichting</w:t>
      </w:r>
      <w:proofErr w:type="spellEnd"/>
      <w:r w:rsidRPr="3278A592">
        <w:rPr>
          <w:rFonts w:ascii="Arial" w:hAnsi="Arial" w:cs="Arial"/>
        </w:rPr>
        <w:t xml:space="preserve"> LSH-TKI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roofErr w:type="gramStart"/>
      <w:r w:rsidRPr="3278A592">
        <w:rPr>
          <w:rFonts w:ascii="Arial" w:hAnsi="Arial" w:cs="Arial"/>
        </w:rPr>
        <w:t>);</w:t>
      </w:r>
      <w:proofErr w:type="gramEnd"/>
    </w:p>
    <w:p w14:paraId="433FB89E" w14:textId="77777777" w:rsidR="0045505E" w:rsidRPr="0045505E" w:rsidRDefault="0045505E" w:rsidP="0045505E">
      <w:pPr>
        <w:pStyle w:val="Lijstalinea"/>
        <w:spacing w:after="120" w:line="276" w:lineRule="auto"/>
        <w:jc w:val="both"/>
        <w:rPr>
          <w:rFonts w:ascii="Arial" w:hAnsi="Arial" w:cs="Arial"/>
        </w:rPr>
      </w:pPr>
    </w:p>
    <w:p w14:paraId="7077D396" w14:textId="37CC623B" w:rsidR="0045505E" w:rsidRPr="0045505E"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PPP </w:t>
      </w:r>
      <w:r w:rsidR="006C042A">
        <w:rPr>
          <w:rFonts w:ascii="Arial" w:hAnsi="Arial" w:cs="Arial"/>
          <w:lang w:val="en-GB"/>
        </w:rPr>
        <w:t>Subsidy</w:t>
      </w:r>
      <w:r w:rsidR="006C042A" w:rsidRPr="001552FC">
        <w:rPr>
          <w:rFonts w:ascii="Arial" w:hAnsi="Arial" w:cs="Arial"/>
          <w:lang w:val="en-GB"/>
        </w:rPr>
        <w:t xml:space="preserve"> </w:t>
      </w:r>
      <w:r w:rsidRPr="00F00020">
        <w:rPr>
          <w:rFonts w:ascii="Arial" w:hAnsi="Arial"/>
          <w:lang w:val="en-GB"/>
        </w:rPr>
        <w:t>Agreement</w:t>
      </w:r>
      <w:r w:rsidRPr="001552FC">
        <w:rPr>
          <w:rFonts w:ascii="Arial" w:hAnsi="Arial" w:cs="Arial"/>
          <w:lang w:val="en-GB"/>
        </w:rPr>
        <w:t xml:space="preserve"> to be signed between the </w:t>
      </w:r>
      <w:r>
        <w:rPr>
          <w:rFonts w:ascii="Arial" w:hAnsi="Arial" w:cs="Arial"/>
          <w:lang w:val="en-GB"/>
        </w:rPr>
        <w:t>Participants</w:t>
      </w:r>
      <w:r w:rsidRPr="001552FC">
        <w:rPr>
          <w:rFonts w:ascii="Arial" w:hAnsi="Arial" w:cs="Arial"/>
          <w:lang w:val="en-GB"/>
        </w:rPr>
        <w:t xml:space="preserve"> and </w:t>
      </w:r>
      <w:proofErr w:type="spellStart"/>
      <w:r w:rsidRPr="001552FC">
        <w:rPr>
          <w:rFonts w:ascii="Arial" w:hAnsi="Arial" w:cs="Arial"/>
          <w:lang w:val="en-GB"/>
        </w:rPr>
        <w:t>Stichting</w:t>
      </w:r>
      <w:proofErr w:type="spellEnd"/>
      <w:r w:rsidRPr="001552FC">
        <w:rPr>
          <w:rFonts w:ascii="Arial" w:hAnsi="Arial" w:cs="Arial"/>
          <w:lang w:val="en-GB"/>
        </w:rPr>
        <w:t xml:space="preserve"> LSH-TKI 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jstalinea"/>
        <w:spacing w:line="276" w:lineRule="auto"/>
        <w:contextualSpacing w:val="0"/>
        <w:jc w:val="both"/>
        <w:rPr>
          <w:rFonts w:ascii="Arial" w:hAnsi="Arial" w:cs="Arial"/>
          <w:lang w:val="en-GB"/>
        </w:rPr>
      </w:pPr>
    </w:p>
    <w:p w14:paraId="46B77E91" w14:textId="6E83B311" w:rsidR="00163F9E" w:rsidRPr="001552FC" w:rsidRDefault="00163F9E" w:rsidP="0045505E">
      <w:pPr>
        <w:pStyle w:val="Lijstalinea"/>
        <w:numPr>
          <w:ilvl w:val="0"/>
          <w:numId w:val="32"/>
        </w:numPr>
        <w:spacing w:after="120" w:line="276" w:lineRule="auto"/>
        <w:contextualSpacing w:val="0"/>
        <w:jc w:val="both"/>
        <w:rPr>
          <w:rFonts w:ascii="Arial" w:hAnsi="Arial" w:cs="Arial"/>
          <w:lang w:val="en-GB"/>
        </w:rPr>
      </w:pPr>
      <w:r w:rsidRPr="006C0200">
        <w:rPr>
          <w:rFonts w:ascii="Arial" w:hAnsi="Arial" w:cs="Arial"/>
          <w:lang w:val="en-GB"/>
        </w:rPr>
        <w:t xml:space="preserve">The </w:t>
      </w:r>
      <w:r>
        <w:rPr>
          <w:rFonts w:ascii="Arial" w:hAnsi="Arial" w:cs="Arial"/>
          <w:lang w:val="en-GB"/>
        </w:rPr>
        <w:t>Participants</w:t>
      </w:r>
      <w:r w:rsidRPr="006C0200">
        <w:rPr>
          <w:rFonts w:ascii="Arial" w:hAnsi="Arial" w:cs="Arial"/>
          <w:lang w:val="en-GB"/>
        </w:rPr>
        <w:t xml:space="preserve"> agree that in case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6EBBD5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w:t>
      </w:r>
      <w:r w:rsidR="006C042A">
        <w:rPr>
          <w:rFonts w:ascii="Arial" w:hAnsi="Arial" w:cs="Arial"/>
          <w:color w:val="000000"/>
          <w:sz w:val="20"/>
          <w:szCs w:val="20"/>
          <w:lang w:val="en-GB"/>
        </w:rPr>
        <w:t xml:space="preserve">Subsidy </w:t>
      </w:r>
      <w:r>
        <w:rPr>
          <w:rFonts w:ascii="Arial" w:hAnsi="Arial" w:cs="Arial"/>
          <w:color w:val="000000"/>
          <w:sz w:val="20"/>
          <w:szCs w:val="20"/>
          <w:lang w:val="en-GB"/>
        </w:rPr>
        <w:t>Agreement.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w:t>
      </w:r>
      <w:proofErr w:type="gramStart"/>
      <w:r w:rsidRPr="001552FC">
        <w:rPr>
          <w:rFonts w:ascii="Arial" w:hAnsi="Arial" w:cs="Arial"/>
          <w:color w:val="000000"/>
          <w:lang w:val="en-GB"/>
        </w:rPr>
        <w:t>a majority of</w:t>
      </w:r>
      <w:proofErr w:type="gramEnd"/>
      <w:r w:rsidRPr="001552FC">
        <w:rPr>
          <w:rFonts w:ascii="Arial" w:hAnsi="Arial" w:cs="Arial"/>
          <w:color w:val="000000"/>
          <w:lang w:val="en-GB"/>
        </w:rPr>
        <w:t xml:space="preserve">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Zwaar"/>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2B34BC43"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proofErr w:type="spellStart"/>
      <w:r w:rsidRPr="00A56030">
        <w:rPr>
          <w:rFonts w:ascii="Arial" w:hAnsi="Arial" w:cs="Arial"/>
          <w:color w:val="000000"/>
          <w:lang w:val="en-GB"/>
        </w:rPr>
        <w:t>Stichting</w:t>
      </w:r>
      <w:proofErr w:type="spellEnd"/>
      <w:r w:rsidRPr="00A56030">
        <w:rPr>
          <w:rFonts w:ascii="Arial" w:hAnsi="Arial" w:cs="Arial"/>
          <w:color w:val="000000"/>
          <w:lang w:val="en-GB"/>
        </w:rPr>
        <w:t xml:space="preserve"> LSH-TKI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0365B2A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092D6965" w14:textId="45FF3799"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Pr>
          <w:rFonts w:ascii="Arial" w:hAnsi="Arial" w:cs="Arial"/>
          <w:b/>
          <w:color w:val="000000"/>
          <w:lang w:val="en-GB"/>
        </w:rPr>
        <w:t xml:space="preserve">PPP </w:t>
      </w:r>
      <w:r w:rsidR="00D90EC8">
        <w:rPr>
          <w:rFonts w:ascii="Arial" w:hAnsi="Arial" w:cs="Arial"/>
          <w:b/>
          <w:color w:val="000000"/>
          <w:lang w:val="en-GB"/>
        </w:rPr>
        <w:t>Subsidy</w:t>
      </w:r>
      <w:r w:rsidR="00D90EC8" w:rsidRPr="001552FC">
        <w:rPr>
          <w:rFonts w:ascii="Arial" w:hAnsi="Arial" w:cs="Arial"/>
          <w:b/>
          <w:color w:val="000000"/>
          <w:lang w:val="en-GB"/>
        </w:rPr>
        <w:t xml:space="preserve"> </w:t>
      </w:r>
      <w:r w:rsidRPr="001552FC">
        <w:rPr>
          <w:rFonts w:ascii="Arial" w:hAnsi="Arial" w:cs="Arial"/>
          <w:b/>
          <w:color w:val="000000"/>
          <w:lang w:val="en-GB"/>
        </w:rPr>
        <w:t>Agreement</w:t>
      </w:r>
      <w:r>
        <w:rPr>
          <w:rFonts w:ascii="Arial" w:hAnsi="Arial" w:cs="Arial"/>
          <w:color w:val="000000"/>
          <w:lang w:val="en-GB"/>
        </w:rPr>
        <w:t xml:space="preserve">” means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grant agreement (to be) signed between the </w:t>
      </w:r>
      <w:r>
        <w:rPr>
          <w:rFonts w:ascii="Arial" w:hAnsi="Arial" w:cs="Arial"/>
          <w:color w:val="000000"/>
          <w:lang w:val="en-GB"/>
        </w:rPr>
        <w:t>Participants</w:t>
      </w:r>
      <w:r w:rsidRPr="001552FC">
        <w:rPr>
          <w:rFonts w:ascii="Arial" w:hAnsi="Arial" w:cs="Arial"/>
          <w:color w:val="000000"/>
          <w:lang w:val="en-GB"/>
        </w:rPr>
        <w:t xml:space="preserve"> and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under which agreement </w:t>
      </w:r>
      <w:proofErr w:type="spellStart"/>
      <w:r>
        <w:rPr>
          <w:rFonts w:ascii="Arial" w:hAnsi="Arial" w:cs="Arial"/>
          <w:color w:val="000000"/>
          <w:lang w:val="en-GB"/>
        </w:rPr>
        <w:t>Stichting</w:t>
      </w:r>
      <w:proofErr w:type="spellEnd"/>
      <w:r>
        <w:rPr>
          <w:rFonts w:ascii="Arial" w:hAnsi="Arial" w:cs="Arial"/>
          <w:color w:val="000000"/>
          <w:lang w:val="en-GB"/>
        </w:rPr>
        <w:t xml:space="preserve"> LSH-TKI grants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to the </w:t>
      </w:r>
      <w:r>
        <w:rPr>
          <w:rFonts w:ascii="Arial" w:hAnsi="Arial" w:cs="Arial"/>
          <w:color w:val="000000"/>
          <w:lang w:val="en-GB"/>
        </w:rPr>
        <w:t>Participants</w:t>
      </w:r>
      <w:r w:rsidRPr="001552FC">
        <w:rPr>
          <w:rFonts w:ascii="Arial" w:hAnsi="Arial" w:cs="Arial"/>
          <w:color w:val="000000"/>
          <w:lang w:val="en-GB"/>
        </w:rPr>
        <w:t xml:space="preserve"> subject to the terms a</w:t>
      </w:r>
      <w:r>
        <w:rPr>
          <w:rFonts w:ascii="Arial" w:hAnsi="Arial" w:cs="Arial"/>
          <w:color w:val="000000"/>
          <w:lang w:val="en-GB"/>
        </w:rPr>
        <w:t xml:space="preserve">nd conditions set out in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Agreement;</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w:t>
      </w:r>
      <w:proofErr w:type="spellStart"/>
      <w:r w:rsidRPr="002B06C8">
        <w:rPr>
          <w:rFonts w:ascii="Arial" w:hAnsi="Arial" w:cs="Arial"/>
          <w:lang w:val="en-GB"/>
        </w:rPr>
        <w:t>Health~Holland</w:t>
      </w:r>
      <w:proofErr w:type="spellEnd"/>
      <w:r w:rsidRPr="002B06C8">
        <w:rPr>
          <w:rFonts w:ascii="Arial" w:hAnsi="Arial" w:cs="Arial"/>
          <w:lang w:val="en-GB"/>
        </w:rPr>
        <w:t xml:space="preserve">,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D8C3589" w:rsidR="00163F9E" w:rsidRPr="00D44BB6"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PPP </w:t>
      </w:r>
      <w:r w:rsidR="00D90EC8">
        <w:rPr>
          <w:rFonts w:ascii="Arial" w:hAnsi="Arial" w:cs="Arial"/>
          <w:color w:val="000000"/>
          <w:lang w:val="en-GB"/>
        </w:rPr>
        <w:t xml:space="preserve">Subsidy </w:t>
      </w:r>
      <w:r>
        <w:rPr>
          <w:rFonts w:ascii="Arial" w:hAnsi="Arial" w:cs="Arial"/>
          <w:color w:val="000000"/>
          <w:lang w:val="en-GB"/>
        </w:rPr>
        <w:t xml:space="preserve">Agreement, </w:t>
      </w:r>
      <w:r w:rsidRPr="00B753FF">
        <w:rPr>
          <w:rFonts w:ascii="Arial" w:hAnsi="Arial" w:cs="Arial"/>
          <w:color w:val="000000"/>
          <w:lang w:val="en-GB"/>
        </w:rPr>
        <w:t>th</w:t>
      </w:r>
      <w:r>
        <w:rPr>
          <w:rFonts w:ascii="Arial" w:hAnsi="Arial" w:cs="Arial"/>
          <w:color w:val="000000"/>
          <w:lang w:val="en-GB"/>
        </w:rPr>
        <w:t xml:space="preserve">e terms of the PPP </w:t>
      </w:r>
      <w:r w:rsidR="00D90EC8">
        <w:rPr>
          <w:rFonts w:ascii="Arial" w:hAnsi="Arial" w:cs="Arial"/>
          <w:color w:val="000000"/>
          <w:lang w:val="en-GB"/>
        </w:rPr>
        <w:t>Subsidy</w:t>
      </w:r>
      <w:r w:rsidR="00D90EC8" w:rsidRPr="00B753FF">
        <w:rPr>
          <w:rFonts w:ascii="Arial" w:hAnsi="Arial" w:cs="Arial"/>
          <w:color w:val="000000"/>
          <w:lang w:val="en-GB"/>
        </w:rPr>
        <w:t xml:space="preserve"> </w:t>
      </w:r>
      <w:r w:rsidRPr="00B753FF">
        <w:rPr>
          <w:rFonts w:ascii="Arial" w:hAnsi="Arial" w:cs="Arial"/>
          <w:color w:val="000000"/>
          <w:lang w:val="en-GB"/>
        </w:rPr>
        <w:t>Agreement will prevail</w:t>
      </w:r>
      <w:r>
        <w:rPr>
          <w:rFonts w:ascii="Arial" w:hAnsi="Arial" w:cs="Arial"/>
          <w:color w:val="000000"/>
          <w:lang w:val="en-GB"/>
        </w:rPr>
        <w:t xml:space="preserve"> </w:t>
      </w:r>
      <w:proofErr w:type="gramStart"/>
      <w:r>
        <w:rPr>
          <w:rFonts w:ascii="Arial" w:hAnsi="Arial" w:cs="Arial"/>
          <w:color w:val="000000"/>
          <w:lang w:val="en-GB"/>
        </w:rPr>
        <w:t>with regard to</w:t>
      </w:r>
      <w:proofErr w:type="gramEnd"/>
      <w:r>
        <w:rPr>
          <w:rFonts w:ascii="Arial" w:hAnsi="Arial" w:cs="Arial"/>
          <w:color w:val="000000"/>
          <w:lang w:val="en-GB"/>
        </w:rPr>
        <w:t xml:space="preserve"> the PPP </w:t>
      </w:r>
      <w:r w:rsidR="00D90EC8">
        <w:rPr>
          <w:rFonts w:ascii="Arial" w:hAnsi="Arial" w:cs="Arial"/>
          <w:color w:val="000000"/>
          <w:lang w:val="en-GB"/>
        </w:rPr>
        <w:t xml:space="preserve">Subsidy </w:t>
      </w:r>
      <w:r>
        <w:rPr>
          <w:rFonts w:ascii="Arial" w:hAnsi="Arial" w:cs="Arial"/>
          <w:color w:val="000000"/>
          <w:lang w:val="en-GB"/>
        </w:rPr>
        <w:t xml:space="preserve">and the obligations of the Participants </w:t>
      </w:r>
      <w:r>
        <w:rPr>
          <w:rFonts w:ascii="Arial" w:hAnsi="Arial" w:cs="Arial"/>
          <w:color w:val="000000"/>
          <w:lang w:val="en-GB"/>
        </w:rPr>
        <w:lastRenderedPageBreak/>
        <w:t xml:space="preserve">towards the </w:t>
      </w:r>
      <w:proofErr w:type="spellStart"/>
      <w:r>
        <w:rPr>
          <w:rFonts w:ascii="Arial" w:hAnsi="Arial" w:cs="Arial"/>
          <w:color w:val="000000"/>
          <w:lang w:val="en-GB"/>
        </w:rPr>
        <w:t>Stichting</w:t>
      </w:r>
      <w:proofErr w:type="spellEnd"/>
      <w:r>
        <w:rPr>
          <w:rFonts w:ascii="Arial" w:hAnsi="Arial" w:cs="Arial"/>
          <w:color w:val="000000"/>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6B3A53D8"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 xml:space="preserve">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268C7ECE"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76E97814"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w:t>
      </w:r>
      <w:r w:rsidRPr="006F77C0">
        <w:rPr>
          <w:rFonts w:ascii="Arial" w:hAnsi="Arial" w:cs="Arial"/>
          <w:color w:val="000000"/>
          <w:lang w:val="en-GB"/>
        </w:rPr>
        <w:t xml:space="preserve">Furthermore, </w:t>
      </w:r>
      <w:proofErr w:type="gramStart"/>
      <w:r w:rsidRPr="006F77C0">
        <w:rPr>
          <w:rFonts w:ascii="Arial" w:hAnsi="Arial" w:cs="Arial"/>
          <w:color w:val="000000"/>
          <w:lang w:val="en-GB"/>
        </w:rPr>
        <w:t>in the event that</w:t>
      </w:r>
      <w:proofErr w:type="gramEnd"/>
      <w:r w:rsidRPr="006F77C0">
        <w:rPr>
          <w:rFonts w:ascii="Arial" w:hAnsi="Arial" w:cs="Arial"/>
          <w:color w:val="000000"/>
          <w:lang w:val="en-GB"/>
        </w:rPr>
        <w:t xml:space="preserve"> the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 xml:space="preserve">Agreement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proofErr w:type="spellStart"/>
      <w:r>
        <w:rPr>
          <w:rFonts w:ascii="Arial" w:hAnsi="Arial" w:cs="Arial"/>
          <w:color w:val="000000"/>
          <w:lang w:val="en-GB"/>
        </w:rPr>
        <w:t>Stichting</w:t>
      </w:r>
      <w:proofErr w:type="spellEnd"/>
      <w:r>
        <w:rPr>
          <w:rFonts w:ascii="Arial" w:hAnsi="Arial" w:cs="Arial"/>
          <w:color w:val="000000"/>
          <w:lang w:val="en-GB"/>
        </w:rPr>
        <w:t xml:space="preserve"> LSH-TK</w:t>
      </w:r>
      <w:r w:rsidR="00AF6448">
        <w:rPr>
          <w:rFonts w:ascii="Arial" w:hAnsi="Arial" w:cs="Arial"/>
          <w:color w:val="000000"/>
          <w:lang w:val="en-GB"/>
        </w:rPr>
        <w:t>I.</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75B08FE6"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w:t>
      </w:r>
      <w:r w:rsidR="00D90EC8">
        <w:rPr>
          <w:rFonts w:ascii="Arial" w:hAnsi="Arial" w:cs="Arial"/>
          <w:color w:val="000000"/>
          <w:lang w:val="en-GB"/>
        </w:rPr>
        <w:t xml:space="preserve">Subsidy </w:t>
      </w:r>
      <w:r>
        <w:rPr>
          <w:rFonts w:ascii="Arial" w:hAnsi="Arial" w:cs="Arial"/>
          <w:color w:val="000000"/>
          <w:lang w:val="en-GB"/>
        </w:rPr>
        <w:t>Agreement, which is not caused by Force Majeure, and cannot be remedied or has not been remedied pursuant to Section 3.5;</w:t>
      </w:r>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18D557B"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PPP </w:t>
      </w:r>
      <w:r w:rsidR="00D90EC8">
        <w:rPr>
          <w:rFonts w:ascii="Arial" w:hAnsi="Arial" w:cs="Arial"/>
          <w:lang w:val="en-GB"/>
        </w:rPr>
        <w:t>Subsidy</w:t>
      </w:r>
      <w:r w:rsidR="00D90EC8" w:rsidRPr="000E49BE">
        <w:rPr>
          <w:rFonts w:ascii="Arial" w:hAnsi="Arial" w:cs="Arial"/>
          <w:lang w:val="en-GB"/>
        </w:rPr>
        <w:t xml:space="preserve"> </w:t>
      </w:r>
      <w:r w:rsidRPr="000E49BE">
        <w:rPr>
          <w:rFonts w:ascii="Arial" w:hAnsi="Arial" w:cs="Arial"/>
          <w:lang w:val="en-GB"/>
        </w:rPr>
        <w:t>Agreement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32F771C9" w14:textId="76150AF3" w:rsidR="00163F9E" w:rsidRPr="00F00020" w:rsidRDefault="00163F9E" w:rsidP="00163F9E">
      <w:pPr>
        <w:pStyle w:val="Lijstalinea"/>
        <w:spacing w:before="120" w:after="120" w:line="276" w:lineRule="auto"/>
        <w:ind w:left="792" w:right="44"/>
        <w:contextualSpacing w:val="0"/>
        <w:jc w:val="both"/>
        <w:rPr>
          <w:rFonts w:ascii="Arial" w:hAnsi="Arial"/>
          <w:color w:val="000000"/>
          <w:lang w:val="en-GB"/>
        </w:rPr>
      </w:pPr>
      <w:r w:rsidRPr="00F00020">
        <w:rPr>
          <w:rFonts w:ascii="Arial" w:hAnsi="Arial"/>
          <w:color w:val="000000"/>
          <w:lang w:val="en-GB"/>
        </w:rPr>
        <w:lastRenderedPageBreak/>
        <w:t xml:space="preserve">The Project Committee is further entitled to </w:t>
      </w:r>
      <w:r>
        <w:rPr>
          <w:rFonts w:ascii="Arial" w:hAnsi="Arial" w:cs="Arial"/>
          <w:color w:val="000000"/>
          <w:lang w:val="en-GB"/>
        </w:rPr>
        <w:t xml:space="preserve">declare a Participant a Defaulting </w:t>
      </w:r>
      <w:r w:rsidR="00F9478A">
        <w:rPr>
          <w:rFonts w:ascii="Arial" w:hAnsi="Arial" w:cs="Arial"/>
          <w:color w:val="000000"/>
          <w:lang w:val="en-GB"/>
        </w:rPr>
        <w:t>Participant</w:t>
      </w:r>
      <w:r>
        <w:rPr>
          <w:rFonts w:ascii="Arial" w:hAnsi="Arial" w:cs="Arial"/>
          <w:color w:val="000000"/>
          <w:lang w:val="en-GB"/>
        </w:rPr>
        <w:t xml:space="preserve"> </w:t>
      </w:r>
      <w:proofErr w:type="gramStart"/>
      <w:r>
        <w:rPr>
          <w:rFonts w:ascii="Arial" w:hAnsi="Arial" w:cs="Arial"/>
          <w:color w:val="000000"/>
          <w:lang w:val="en-GB"/>
        </w:rPr>
        <w:t>in</w:t>
      </w:r>
      <w:r w:rsidRPr="001552FC">
        <w:rPr>
          <w:rFonts w:ascii="Arial" w:hAnsi="Arial" w:cs="Arial"/>
          <w:color w:val="000000"/>
          <w:lang w:val="en-GB"/>
        </w:rPr>
        <w:t xml:space="preserve"> </w:t>
      </w:r>
      <w:r w:rsidRPr="001552FC">
        <w:rPr>
          <w:rFonts w:ascii="Arial" w:hAnsi="Arial" w:cs="Arial"/>
          <w:lang w:val="en-GB"/>
        </w:rPr>
        <w:t>the event that</w:t>
      </w:r>
      <w:proofErr w:type="gramEnd"/>
      <w:r>
        <w:rPr>
          <w:rFonts w:ascii="Arial" w:hAnsi="Arial" w:cs="Arial"/>
          <w:lang w:val="en-GB"/>
        </w:rPr>
        <w:t xml:space="preserve"> the </w:t>
      </w:r>
      <w:proofErr w:type="spellStart"/>
      <w:r>
        <w:rPr>
          <w:rFonts w:ascii="Arial" w:hAnsi="Arial" w:cs="Arial"/>
          <w:lang w:val="en-GB"/>
        </w:rPr>
        <w:t>Stichting</w:t>
      </w:r>
      <w:proofErr w:type="spellEnd"/>
      <w:r>
        <w:rPr>
          <w:rFonts w:ascii="Arial" w:hAnsi="Arial" w:cs="Arial"/>
          <w:lang w:val="en-GB"/>
        </w:rPr>
        <w:t xml:space="preserve"> LSH-TKI has terminated that Participant’s participation in accordance with Section 9.</w:t>
      </w:r>
      <w:r w:rsidR="00430FAF">
        <w:rPr>
          <w:rFonts w:ascii="Arial" w:hAnsi="Arial" w:cs="Arial"/>
          <w:lang w:val="en-GB"/>
        </w:rPr>
        <w:t>2</w:t>
      </w:r>
      <w:r w:rsidR="001E1133">
        <w:rPr>
          <w:rFonts w:ascii="Arial" w:hAnsi="Arial" w:cs="Arial"/>
          <w:lang w:val="en-GB"/>
        </w:rPr>
        <w:t xml:space="preserve"> </w:t>
      </w:r>
      <w:r>
        <w:rPr>
          <w:rFonts w:ascii="Arial" w:hAnsi="Arial" w:cs="Arial"/>
          <w:lang w:val="en-GB"/>
        </w:rPr>
        <w:t xml:space="preserve">of the PPP </w:t>
      </w:r>
      <w:r w:rsidR="00D90EC8">
        <w:rPr>
          <w:rFonts w:ascii="Arial" w:hAnsi="Arial" w:cs="Arial"/>
          <w:lang w:val="en-GB"/>
        </w:rPr>
        <w:t xml:space="preserve">Subsidy </w:t>
      </w:r>
      <w:r>
        <w:rPr>
          <w:rFonts w:ascii="Arial" w:hAnsi="Arial" w:cs="Arial"/>
          <w:lang w:val="en-GB"/>
        </w:rPr>
        <w:t>Agreement.</w:t>
      </w:r>
    </w:p>
    <w:p w14:paraId="59D4FDD7" w14:textId="672C2837" w:rsidR="00163F9E" w:rsidRPr="00E41650" w:rsidRDefault="00163F9E" w:rsidP="00E41650">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w:t>
      </w:r>
      <w:r w:rsidR="00FA2529">
        <w:rPr>
          <w:rFonts w:ascii="Arial" w:hAnsi="Arial" w:cs="Arial"/>
          <w:color w:val="000000"/>
          <w:lang w:val="en-GB"/>
        </w:rPr>
        <w:t>may request the Project Committee to terminate its participation</w:t>
      </w:r>
      <w:r w:rsidR="00A1349B">
        <w:rPr>
          <w:rFonts w:ascii="Arial" w:hAnsi="Arial" w:cs="Arial"/>
          <w:color w:val="000000"/>
          <w:lang w:val="en-GB"/>
        </w:rPr>
        <w:t xml:space="preserve"> in the Project and to this Consortium Agreement. </w:t>
      </w:r>
      <w:r w:rsidR="00E41650">
        <w:rPr>
          <w:rFonts w:ascii="Arial" w:hAnsi="Arial" w:cs="Arial"/>
          <w:color w:val="000000"/>
          <w:lang w:val="en-GB"/>
        </w:rPr>
        <w:t>The Project Committee will decide on such request in accordance with Section 6.5 and may, as a condition for approving such request, impose reasonable requirements on the departing Participant, including but not limited to the settlement of outstanding obligations and the transfer of tasks to the remaining Participants.</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133CBEEC"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a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BB5054">
        <w:rPr>
          <w:rFonts w:ascii="Arial" w:hAnsi="Arial" w:cs="Arial"/>
          <w:color w:val="000000"/>
          <w:lang w:val="en-GB"/>
        </w:rPr>
        <w:t xml:space="preserve">If such PPP Subsidy is paid by the </w:t>
      </w:r>
      <w:proofErr w:type="spellStart"/>
      <w:r w:rsidR="00BB5054" w:rsidRPr="00BB5054">
        <w:rPr>
          <w:rFonts w:ascii="Arial" w:hAnsi="Arial" w:cs="Arial"/>
          <w:color w:val="000000"/>
          <w:lang w:val="en-GB"/>
        </w:rPr>
        <w:t>Stichting</w:t>
      </w:r>
      <w:proofErr w:type="spellEnd"/>
      <w:r w:rsidR="00BB5054" w:rsidRPr="00BB5054">
        <w:rPr>
          <w:rFonts w:ascii="Arial" w:hAnsi="Arial" w:cs="Arial"/>
          <w:color w:val="000000"/>
          <w:lang w:val="en-GB"/>
        </w:rPr>
        <w:t xml:space="preserve"> LSH-TKI to the Project Coordinator but not allocated to the Participant, the Project Coordinator shall repay such PPP Subsidy to </w:t>
      </w:r>
      <w:proofErr w:type="spellStart"/>
      <w:r w:rsidR="00BB5054" w:rsidRPr="00BB5054">
        <w:rPr>
          <w:rFonts w:ascii="Arial" w:hAnsi="Arial" w:cs="Arial"/>
          <w:color w:val="000000"/>
          <w:lang w:val="en-GB"/>
        </w:rPr>
        <w:t>Stichting</w:t>
      </w:r>
      <w:proofErr w:type="spellEnd"/>
      <w:r w:rsidR="00BB5054" w:rsidRPr="00BB5054">
        <w:rPr>
          <w:rFonts w:ascii="Arial" w:hAnsi="Arial" w:cs="Arial"/>
          <w:color w:val="000000"/>
          <w:lang w:val="en-GB"/>
        </w:rPr>
        <w:t xml:space="preserve"> LSH-TKI.</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w:t>
      </w:r>
      <w:proofErr w:type="gramStart"/>
      <w:r w:rsidRPr="007E02CA">
        <w:rPr>
          <w:rFonts w:ascii="Arial" w:hAnsi="Arial" w:cs="Arial"/>
          <w:color w:val="000000"/>
          <w:lang w:val="en-GB"/>
        </w:rPr>
        <w:t>in order to</w:t>
      </w:r>
      <w:proofErr w:type="gramEnd"/>
      <w:r w:rsidRPr="007E02CA">
        <w:rPr>
          <w:rFonts w:ascii="Arial" w:hAnsi="Arial" w:cs="Arial"/>
          <w:color w:val="000000"/>
          <w:lang w:val="en-GB"/>
        </w:rPr>
        <w:t xml:space="preserve"> perform its and their tasks.</w:t>
      </w:r>
    </w:p>
    <w:p w14:paraId="0CA9FAB1" w14:textId="36BAE896"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w:t>
      </w:r>
      <w:r w:rsidR="00D90EC8">
        <w:rPr>
          <w:rFonts w:ascii="Arial" w:hAnsi="Arial" w:cs="Arial"/>
          <w:color w:val="000000"/>
          <w:lang w:val="en-GB"/>
        </w:rPr>
        <w:t>Subsidy</w:t>
      </w:r>
      <w:r>
        <w:rPr>
          <w:rFonts w:ascii="Arial" w:hAnsi="Arial" w:cs="Arial"/>
          <w:color w:val="000000"/>
          <w:lang w:val="en-GB"/>
        </w:rPr>
        <w:t xml:space="preserve"> Agreement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under the PPP </w:t>
      </w:r>
      <w:r w:rsidR="00D90EC8">
        <w:rPr>
          <w:rFonts w:ascii="Arial" w:hAnsi="Arial" w:cs="Arial"/>
          <w:color w:val="000000"/>
          <w:lang w:val="en-GB"/>
        </w:rPr>
        <w:t>Subsidy</w:t>
      </w:r>
      <w:r>
        <w:rPr>
          <w:rFonts w:ascii="Arial" w:hAnsi="Arial" w:cs="Arial"/>
          <w:color w:val="000000"/>
          <w:lang w:val="en-GB"/>
        </w:rPr>
        <w:t xml:space="preserv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w:t>
      </w:r>
      <w:r w:rsidR="006F4DBE">
        <w:rPr>
          <w:rFonts w:ascii="Arial" w:hAnsi="Arial" w:cs="Arial"/>
          <w:color w:val="000000"/>
          <w:lang w:val="en-GB"/>
        </w:rPr>
        <w:t>6</w:t>
      </w:r>
      <w:r w:rsidRPr="007E02CA">
        <w:rPr>
          <w:rFonts w:ascii="Arial" w:hAnsi="Arial" w:cs="Arial"/>
          <w:color w:val="000000"/>
          <w:lang w:val="en-GB"/>
        </w:rPr>
        <w:t xml:space="preserve">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5E4FFB40"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Pr>
          <w:rFonts w:ascii="Arial" w:hAnsi="Arial" w:cs="Arial"/>
          <w:lang w:val="en-GB"/>
        </w:rPr>
        <w:t xml:space="preserve">PPP </w:t>
      </w:r>
      <w:r w:rsidR="00D90EC8">
        <w:rPr>
          <w:rFonts w:ascii="Arial" w:hAnsi="Arial" w:cs="Arial"/>
          <w:color w:val="000000"/>
          <w:lang w:val="en-GB"/>
        </w:rPr>
        <w:t>Subsidy</w:t>
      </w:r>
      <w:r w:rsidRPr="001552FC">
        <w:rPr>
          <w:rFonts w:ascii="Arial" w:hAnsi="Arial" w:cs="Arial"/>
          <w:lang w:val="en-GB"/>
        </w:rPr>
        <w:t xml:space="preserve"> Agreement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16DDDD1"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48B678FF"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 xml:space="preserve">PPP </w:t>
      </w:r>
      <w:r w:rsidR="00D90EC8">
        <w:rPr>
          <w:rFonts w:ascii="Arial" w:hAnsi="Arial" w:cs="Arial"/>
          <w:color w:val="000000"/>
          <w:lang w:val="en-GB"/>
        </w:rPr>
        <w:t xml:space="preserve">Subsidy </w:t>
      </w:r>
      <w:r w:rsidRPr="001552FC">
        <w:rPr>
          <w:rFonts w:ascii="Arial" w:hAnsi="Arial" w:cs="Arial"/>
          <w:color w:val="000000"/>
          <w:lang w:val="en-GB"/>
        </w:rPr>
        <w:t>Agreement</w:t>
      </w:r>
      <w:r>
        <w:rPr>
          <w:rFonts w:ascii="Arial" w:hAnsi="Arial" w:cs="Arial"/>
          <w:color w:val="000000"/>
          <w:lang w:val="en-GB"/>
        </w:rPr>
        <w:t xml:space="preserve"> 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lastRenderedPageBreak/>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02546AC9"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PPP </w:t>
      </w:r>
      <w:r w:rsidR="00D90EC8">
        <w:rPr>
          <w:rFonts w:ascii="Arial" w:hAnsi="Arial" w:cs="Arial"/>
          <w:color w:val="000000"/>
          <w:lang w:val="en-GB"/>
        </w:rPr>
        <w:t>Subsidy</w:t>
      </w:r>
      <w:r>
        <w:rPr>
          <w:rFonts w:ascii="Arial" w:hAnsi="Arial" w:cs="Arial"/>
          <w:lang w:val="en-GB"/>
        </w:rPr>
        <w:t xml:space="preserve"> Agreement or from its use of the </w:t>
      </w:r>
      <w:r w:rsidRPr="00B40243">
        <w:rPr>
          <w:rFonts w:ascii="Arial" w:hAnsi="Arial" w:cs="Arial"/>
          <w:lang w:val="en-GB"/>
        </w:rPr>
        <w:t>Background and Foreground</w:t>
      </w:r>
      <w:r>
        <w:rPr>
          <w:rFonts w:ascii="Arial" w:hAnsi="Arial" w:cs="Arial"/>
          <w:lang w:val="en-GB"/>
        </w:rPr>
        <w:t>.</w:t>
      </w:r>
    </w:p>
    <w:p w14:paraId="2CC7BF7A" w14:textId="639C3F91"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w:t>
      </w:r>
      <w:r w:rsidR="00307CE5">
        <w:rPr>
          <w:rFonts w:ascii="Arial" w:hAnsi="Arial"/>
          <w:lang w:val="en-GB"/>
        </w:rPr>
        <w:t xml:space="preserve"> </w:t>
      </w:r>
      <w:r w:rsidR="00307CE5" w:rsidRPr="00307CE5">
        <w:rPr>
          <w:rFonts w:ascii="Arial" w:hAnsi="Arial"/>
          <w:lang w:val="en-GB"/>
        </w:rPr>
        <w:t>and the PPP Subsidy Agreement</w:t>
      </w:r>
      <w:r w:rsidRPr="00A56030">
        <w:rPr>
          <w:rFonts w:ascii="Arial" w:hAnsi="Arial"/>
          <w:lang w:val="en-GB"/>
        </w:rPr>
        <w: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2B15B9D6"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w:t>
      </w:r>
      <w:r w:rsidR="008D1B7F">
        <w:rPr>
          <w:rFonts w:ascii="Arial" w:hAnsi="Arial"/>
          <w:lang w:val="en-GB"/>
        </w:rPr>
        <w:t xml:space="preserve">an amount equal to </w:t>
      </w:r>
      <w:r w:rsidRPr="000E2AB0">
        <w:rPr>
          <w:rFonts w:ascii="Arial" w:hAnsi="Arial"/>
          <w:lang w:val="en-GB"/>
        </w:rPr>
        <w:t xml:space="preserve">the </w:t>
      </w:r>
      <w:r w:rsidR="00FD2425">
        <w:rPr>
          <w:rFonts w:ascii="Arial" w:hAnsi="Arial"/>
          <w:lang w:val="en-GB"/>
        </w:rPr>
        <w:t>Participant</w:t>
      </w:r>
      <w:r w:rsidRPr="000E2AB0">
        <w:rPr>
          <w:rFonts w:ascii="Arial" w:hAnsi="Arial"/>
          <w:lang w:val="en-GB"/>
        </w:rPr>
        <w:t>’s</w:t>
      </w:r>
      <w:r w:rsidR="008D1B7F">
        <w:rPr>
          <w:rFonts w:ascii="Arial" w:hAnsi="Arial"/>
          <w:lang w:val="en-GB"/>
        </w:rPr>
        <w:t xml:space="preserve"> total</w:t>
      </w:r>
      <w:r w:rsidRPr="000E2AB0">
        <w:rPr>
          <w:rFonts w:ascii="Arial" w:hAnsi="Arial"/>
          <w:lang w:val="en-GB"/>
        </w:rPr>
        <w:t xml:space="preserve"> 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Pr="001552FC">
        <w:rPr>
          <w:rFonts w:ascii="Arial" w:hAnsi="Arial" w:cs="Arial"/>
          <w:color w:val="000000"/>
          <w:lang w:val="en-GB"/>
        </w:rPr>
        <w:lastRenderedPageBreak/>
        <w:t xml:space="preserve">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66C5F438" w14:textId="0A363BDD" w:rsidR="00EB0E42" w:rsidRPr="001552FC" w:rsidRDefault="00EB0E42" w:rsidP="00EB0E42">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v</w:t>
      </w:r>
      <w:r>
        <w:rPr>
          <w:rFonts w:ascii="Arial" w:hAnsi="Arial" w:cs="Arial"/>
          <w:color w:val="000000"/>
          <w:lang w:val="en-GB"/>
        </w:rPr>
        <w:t xml:space="preserve">oluntary </w:t>
      </w: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w:t>
      </w:r>
      <w:r>
        <w:rPr>
          <w:rFonts w:ascii="Arial" w:hAnsi="Arial" w:cs="Arial"/>
          <w:color w:val="000000"/>
          <w:lang w:val="en-GB"/>
        </w:rPr>
        <w:t xml:space="preserve">and the request for termination of the participation of such Participant to this Consortium Agreement, </w:t>
      </w:r>
      <w:r w:rsidRPr="001552FC">
        <w:rPr>
          <w:rFonts w:ascii="Arial" w:hAnsi="Arial" w:cs="Arial"/>
          <w:color w:val="000000"/>
          <w:lang w:val="en-GB"/>
        </w:rPr>
        <w:t>and the approval of the settlement on the conditions of the withdrawal;</w:t>
      </w:r>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5B8CDD7C" w:rsidR="00163F9E" w:rsidRPr="009E6721"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proofErr w:type="spellStart"/>
      <w:r>
        <w:rPr>
          <w:rFonts w:ascii="Arial" w:hAnsi="Arial" w:cs="Arial"/>
          <w:u w:val="single"/>
          <w:lang w:val="en-GB"/>
        </w:rPr>
        <w:t>Stichting</w:t>
      </w:r>
      <w:proofErr w:type="spellEnd"/>
      <w:r>
        <w:rPr>
          <w:rFonts w:ascii="Arial" w:hAnsi="Arial" w:cs="Arial"/>
          <w:u w:val="single"/>
          <w:lang w:val="en-GB"/>
        </w:rPr>
        <w:t xml:space="preserve"> LSH-TKI and</w:t>
      </w:r>
      <w:r w:rsidRPr="001552FC">
        <w:rPr>
          <w:rFonts w:ascii="Arial" w:hAnsi="Arial" w:cs="Arial"/>
          <w:u w:val="single"/>
          <w:lang w:val="en-GB"/>
        </w:rPr>
        <w:t xml:space="preserve"> Project Committee.</w:t>
      </w:r>
      <w:r w:rsidRPr="001552FC">
        <w:rPr>
          <w:rFonts w:ascii="Arial" w:hAnsi="Arial" w:cs="Arial"/>
          <w:lang w:val="en-GB"/>
        </w:rPr>
        <w:t xml:space="preserve"> </w:t>
      </w:r>
      <w:r>
        <w:rPr>
          <w:rFonts w:ascii="Arial" w:hAnsi="Arial" w:cs="Arial"/>
          <w:lang w:val="en-GB"/>
        </w:rPr>
        <w:t>The</w:t>
      </w:r>
      <w:r w:rsidRPr="001552FC">
        <w:rPr>
          <w:rFonts w:ascii="Arial" w:hAnsi="Arial" w:cs="Arial"/>
          <w:lang w:val="en-GB"/>
        </w:rPr>
        <w:t xml:space="preserve"> </w:t>
      </w:r>
      <w:r>
        <w:rPr>
          <w:rFonts w:ascii="Arial" w:hAnsi="Arial" w:cs="Arial"/>
          <w:lang w:val="en-GB"/>
        </w:rPr>
        <w:t xml:space="preserve">Project </w:t>
      </w:r>
      <w:r w:rsidRPr="001552FC">
        <w:rPr>
          <w:rFonts w:ascii="Arial" w:hAnsi="Arial" w:cs="Arial"/>
          <w:lang w:val="en-GB"/>
        </w:rPr>
        <w:t xml:space="preserve">Coordinator </w:t>
      </w:r>
      <w:r>
        <w:rPr>
          <w:rFonts w:ascii="Arial" w:hAnsi="Arial" w:cs="Arial"/>
          <w:lang w:val="en-GB"/>
        </w:rPr>
        <w:t xml:space="preserve">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on any decisions by the Project Committee pursuant to Section 6.5 (a) to (b) and (e) to (g) and (</w:t>
      </w:r>
      <w:proofErr w:type="spellStart"/>
      <w:r>
        <w:rPr>
          <w:rFonts w:ascii="Arial" w:hAnsi="Arial" w:cs="Arial"/>
          <w:color w:val="000000"/>
          <w:lang w:val="en-GB"/>
        </w:rPr>
        <w:t>i</w:t>
      </w:r>
      <w:proofErr w:type="spellEnd"/>
      <w:r>
        <w:rPr>
          <w:rFonts w:ascii="Arial" w:hAnsi="Arial" w:cs="Arial"/>
          <w:color w:val="000000"/>
          <w:lang w:val="en-GB"/>
        </w:rPr>
        <w:t xml:space="preserve">)(j), within 1 (one) week after such decisions have </w:t>
      </w:r>
      <w:r w:rsidRPr="009E6721">
        <w:rPr>
          <w:rFonts w:ascii="Arial" w:hAnsi="Arial" w:cs="Arial"/>
          <w:color w:val="000000"/>
          <w:lang w:val="en-GB"/>
        </w:rPr>
        <w:t xml:space="preserve">become final following the procedure outlined in </w:t>
      </w:r>
      <w:r>
        <w:rPr>
          <w:rFonts w:ascii="Arial" w:hAnsi="Arial" w:cs="Arial"/>
          <w:color w:val="000000"/>
          <w:lang w:val="en-GB"/>
        </w:rPr>
        <w:t xml:space="preserve">Section </w:t>
      </w:r>
      <w:r w:rsidR="00B1530E">
        <w:rPr>
          <w:rFonts w:ascii="Arial" w:hAnsi="Arial" w:cs="Arial"/>
          <w:color w:val="000000"/>
          <w:lang w:val="en-GB"/>
        </w:rPr>
        <w:t xml:space="preserve">6.3 and </w:t>
      </w:r>
      <w:r w:rsidRPr="009E6721">
        <w:rPr>
          <w:rFonts w:ascii="Arial" w:hAnsi="Arial" w:cs="Arial"/>
          <w:color w:val="000000"/>
          <w:lang w:val="en-GB"/>
        </w:rPr>
        <w:t>6.4.</w:t>
      </w:r>
    </w:p>
    <w:p w14:paraId="2EF9CCDA" w14:textId="4A7CB43C" w:rsidR="00163F9E" w:rsidRPr="00C20EEE" w:rsidRDefault="00EE565C" w:rsidP="213CA174">
      <w:pPr>
        <w:pStyle w:val="Lijstalinea"/>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proofErr w:type="spellStart"/>
      <w:r w:rsidR="00163F9E" w:rsidRPr="213CA174">
        <w:rPr>
          <w:rFonts w:ascii="Arial" w:hAnsi="Arial" w:cs="Arial"/>
        </w:rPr>
        <w:t>Stichting</w:t>
      </w:r>
      <w:proofErr w:type="spellEnd"/>
      <w:r w:rsidR="00163F9E" w:rsidRPr="213CA174">
        <w:rPr>
          <w:rFonts w:ascii="Arial" w:hAnsi="Arial" w:cs="Arial"/>
        </w:rPr>
        <w:t xml:space="preserve"> LSH-TKI.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jstalinea"/>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keeping the address list of Members and other contact persons updated and available;</w:t>
      </w:r>
    </w:p>
    <w:p w14:paraId="749C699D"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A4F6B5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143A069E"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proofErr w:type="spellStart"/>
      <w:r w:rsidRPr="006447B3">
        <w:rPr>
          <w:rFonts w:ascii="Arial" w:hAnsi="Arial" w:cs="Arial"/>
          <w:color w:val="000000"/>
          <w:lang w:val="en-GB"/>
        </w:rPr>
        <w:t>Stichting</w:t>
      </w:r>
      <w:proofErr w:type="spellEnd"/>
      <w:r w:rsidRPr="006447B3">
        <w:rPr>
          <w:rFonts w:ascii="Arial" w:hAnsi="Arial" w:cs="Arial"/>
          <w:color w:val="000000"/>
          <w:lang w:val="en-GB"/>
        </w:rPr>
        <w:t xml:space="preserve"> LSH-TKI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proofErr w:type="spellStart"/>
      <w:r w:rsidR="005F5CF9">
        <w:rPr>
          <w:rFonts w:ascii="Arial" w:hAnsi="Arial" w:cs="Arial"/>
          <w:color w:val="000000"/>
          <w:lang w:val="en-GB"/>
        </w:rPr>
        <w:t>Stichting</w:t>
      </w:r>
      <w:proofErr w:type="spellEnd"/>
      <w:r w:rsidR="005F5CF9">
        <w:rPr>
          <w:rFonts w:ascii="Arial" w:hAnsi="Arial" w:cs="Arial"/>
          <w:color w:val="000000"/>
          <w:lang w:val="en-GB"/>
        </w:rPr>
        <w:t xml:space="preserve"> LSH-TKI,</w:t>
      </w:r>
      <w:r w:rsidR="0055014A">
        <w:rPr>
          <w:rFonts w:ascii="Arial" w:hAnsi="Arial" w:cs="Arial"/>
          <w:color w:val="000000"/>
          <w:lang w:val="en-GB"/>
        </w:rPr>
        <w:t xml:space="preserve"> </w:t>
      </w:r>
      <w:r w:rsidRPr="00743FEA">
        <w:rPr>
          <w:rFonts w:ascii="Arial" w:hAnsi="Arial" w:cs="Arial"/>
          <w:color w:val="000000"/>
          <w:lang w:val="en-GB"/>
        </w:rPr>
        <w:t xml:space="preserve">provide </w:t>
      </w:r>
      <w:proofErr w:type="spellStart"/>
      <w:r w:rsidRPr="00743FEA">
        <w:rPr>
          <w:rFonts w:ascii="Arial" w:hAnsi="Arial" w:cs="Arial"/>
          <w:color w:val="000000"/>
          <w:lang w:val="en-GB"/>
        </w:rPr>
        <w:t>Stichting</w:t>
      </w:r>
      <w:proofErr w:type="spellEnd"/>
      <w:r w:rsidRPr="00743FEA">
        <w:rPr>
          <w:rFonts w:ascii="Arial" w:hAnsi="Arial" w:cs="Arial"/>
          <w:color w:val="000000"/>
          <w:lang w:val="en-GB"/>
        </w:rPr>
        <w:t xml:space="preserve"> LSH-TKI with an overview of the actual payments made under this Agreement, including a copy of the relevant bank account transaction or an audit certificate prepared and certified by an independent auditor.</w:t>
      </w:r>
    </w:p>
    <w:p w14:paraId="280E81A4" w14:textId="3968DF68"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PPP </w:t>
      </w:r>
      <w:r w:rsidR="00A10341">
        <w:rPr>
          <w:rFonts w:ascii="Arial" w:hAnsi="Arial" w:cs="Arial"/>
          <w:color w:val="000000"/>
          <w:lang w:val="en-GB"/>
        </w:rPr>
        <w:t>Subsidy</w:t>
      </w:r>
      <w:r w:rsidRPr="00CF0FC8">
        <w:rPr>
          <w:rFonts w:ascii="Arial" w:hAnsi="Arial" w:cs="Arial"/>
          <w:lang w:val="en-GB"/>
        </w:rPr>
        <w:t xml:space="preserve"> Agreement.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proofErr w:type="spellStart"/>
      <w:r w:rsidRPr="00D8090A">
        <w:rPr>
          <w:rFonts w:ascii="Arial" w:hAnsi="Arial" w:cs="Arial"/>
          <w:lang w:val="en-GB"/>
        </w:rPr>
        <w:t>Stichting</w:t>
      </w:r>
      <w:proofErr w:type="spellEnd"/>
      <w:r w:rsidRPr="00D8090A">
        <w:rPr>
          <w:rFonts w:ascii="Arial" w:hAnsi="Arial" w:cs="Arial"/>
          <w:lang w:val="en-GB"/>
        </w:rPr>
        <w:t xml:space="preserve"> LSH-TKI.</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lastRenderedPageBreak/>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jstalinea"/>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jstalinea"/>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4BA83BD5" w14:textId="60E64C09" w:rsidR="00D9601E" w:rsidRPr="0076456C" w:rsidRDefault="006F0A51" w:rsidP="00985E95">
      <w:pPr>
        <w:pStyle w:val="Lijstalinea"/>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commentRangeStart w:id="6"/>
      <w:r w:rsidR="00D9601E" w:rsidRPr="00985E95">
        <w:rPr>
          <w:rFonts w:ascii="Arial" w:hAnsi="Arial" w:cs="Arial"/>
          <w:bCs/>
          <w:highlight w:val="yellow"/>
          <w:lang w:val="en-GB"/>
        </w:rPr>
        <w:t xml:space="preserve">, as described in Section </w:t>
      </w:r>
      <w:r w:rsidR="00484FC3">
        <w:rPr>
          <w:rFonts w:ascii="Arial" w:hAnsi="Arial" w:cs="Arial"/>
          <w:bCs/>
          <w:lang w:val="en-GB"/>
        </w:rPr>
        <w:t>8.10</w:t>
      </w:r>
      <w:commentRangeEnd w:id="6"/>
      <w:r w:rsidR="009B0BD8">
        <w:rPr>
          <w:rStyle w:val="Verwijzingopmerking"/>
          <w:lang w:val="nl-NL" w:eastAsia="nl-NL"/>
        </w:rPr>
        <w:commentReference w:id="6"/>
      </w:r>
      <w:r w:rsidR="00D9601E">
        <w:rPr>
          <w:rFonts w:ascii="Arial" w:hAnsi="Arial" w:cs="Arial"/>
          <w:bCs/>
          <w:lang w:val="en-GB"/>
        </w:rPr>
        <w:t>; or</w:t>
      </w:r>
    </w:p>
    <w:p w14:paraId="4CAC1C09" w14:textId="62FEC88F" w:rsidR="00D9601E" w:rsidRPr="002A6F8F" w:rsidRDefault="00D9601E" w:rsidP="002A6F8F">
      <w:pPr>
        <w:pStyle w:val="Lijstalinea"/>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0D3C432E" w14:textId="78AAFD18" w:rsidR="00BE4A33" w:rsidRPr="00CF5A1C" w:rsidRDefault="001F6E10" w:rsidP="00CF5A1C">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bookmarkEnd w:id="7"/>
    </w:p>
    <w:p w14:paraId="593CD449" w14:textId="0042264F" w:rsidR="00FB4189" w:rsidRPr="0055511A" w:rsidRDefault="00FB4189" w:rsidP="00FB4189">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proofErr w:type="gramStart"/>
      <w:r w:rsidR="008308A6">
        <w:rPr>
          <w:rFonts w:ascii="Arial" w:hAnsi="Arial" w:cs="Arial"/>
          <w:lang w:val="en-GB"/>
        </w:rPr>
        <w:t>as long as</w:t>
      </w:r>
      <w:proofErr w:type="gramEnd"/>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jstalinea"/>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jstalinea"/>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lastRenderedPageBreak/>
        <w:t>to grant nonexclusive licenses to third parties (without any right to sublicense) for commercial purposes, if the other joint owners are given (</w:t>
      </w:r>
      <w:proofErr w:type="spellStart"/>
      <w:r w:rsidRPr="005F7015">
        <w:rPr>
          <w:rFonts w:ascii="Arial" w:hAnsi="Arial" w:cs="Arial"/>
          <w:lang w:val="en-GB"/>
        </w:rPr>
        <w:t>i</w:t>
      </w:r>
      <w:proofErr w:type="spellEnd"/>
      <w:r w:rsidRPr="005F7015">
        <w:rPr>
          <w:rFonts w:ascii="Arial" w:hAnsi="Arial" w:cs="Arial"/>
          <w:lang w:val="en-GB"/>
        </w:rPr>
        <w:t xml:space="preserve">) at least 45 (forty-five) calendar days advance notice and (ii) fair and reasonable compensation </w:t>
      </w:r>
      <w:proofErr w:type="gramStart"/>
      <w:r w:rsidRPr="005F7015">
        <w:rPr>
          <w:rFonts w:ascii="Arial" w:hAnsi="Arial" w:cs="Arial"/>
          <w:lang w:val="en-GB"/>
        </w:rPr>
        <w:t>taking into account</w:t>
      </w:r>
      <w:proofErr w:type="gramEnd"/>
      <w:r w:rsidRPr="005F7015">
        <w:rPr>
          <w:rFonts w:ascii="Arial" w:hAnsi="Arial" w:cs="Arial"/>
          <w:lang w:val="en-GB"/>
        </w:rPr>
        <w:t xml:space="preserve">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 xml:space="preserve">urposes, </w:t>
      </w:r>
      <w:proofErr w:type="gramStart"/>
      <w:r w:rsidR="003B6295" w:rsidRPr="003B6295">
        <w:rPr>
          <w:rFonts w:ascii="Arial" w:hAnsi="Arial" w:cs="Arial"/>
          <w:bCs/>
          <w:sz w:val="20"/>
          <w:szCs w:val="20"/>
          <w:lang w:val="en-GB"/>
        </w:rPr>
        <w:t>as long as</w:t>
      </w:r>
      <w:proofErr w:type="gramEnd"/>
      <w:r w:rsidR="003B6295" w:rsidRPr="003B6295">
        <w:rPr>
          <w:rFonts w:ascii="Arial" w:hAnsi="Arial" w:cs="Arial"/>
          <w:bCs/>
          <w:sz w:val="20"/>
          <w:szCs w:val="20"/>
          <w:lang w:val="en-GB"/>
        </w:rPr>
        <w:t xml:space="preserve"> such Foreground is still subject to the Option Right of another Participant.</w:t>
      </w:r>
    </w:p>
    <w:p w14:paraId="1BFDDE23" w14:textId="77EC227D"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w:t>
      </w:r>
      <w:proofErr w:type="spellStart"/>
      <w:r>
        <w:rPr>
          <w:rFonts w:ascii="Arial" w:hAnsi="Arial" w:cs="Arial"/>
          <w:bCs/>
          <w:lang w:val="en-GB"/>
        </w:rPr>
        <w:t>i</w:t>
      </w:r>
      <w:proofErr w:type="spellEnd"/>
      <w:r>
        <w:rPr>
          <w:rFonts w:ascii="Arial" w:hAnsi="Arial" w:cs="Arial"/>
          <w:bCs/>
          <w:lang w:val="en-GB"/>
        </w:rPr>
        <w:t>),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458B2411" w:rsidR="002E7C10" w:rsidRPr="008376D6" w:rsidRDefault="002E7C10" w:rsidP="008376D6">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w:t>
      </w:r>
      <w:r w:rsidR="00CD29BF">
        <w:rPr>
          <w:rFonts w:ascii="Arial" w:hAnsi="Arial" w:cs="Arial"/>
          <w:bCs/>
          <w:lang w:val="en-GB"/>
        </w:rPr>
        <w:t>may</w:t>
      </w:r>
      <w:r>
        <w:rPr>
          <w:rFonts w:ascii="Arial" w:hAnsi="Arial" w:cs="Arial"/>
          <w:bCs/>
          <w:lang w:val="en-GB"/>
        </w:rPr>
        <w:t xml:space="preserve"> exercise the Option Right jointly, unless otherwise agreed between them. </w:t>
      </w:r>
    </w:p>
    <w:p w14:paraId="1AFCE199" w14:textId="22B18DDE"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w:t>
      </w:r>
      <w:proofErr w:type="gramStart"/>
      <w:r>
        <w:rPr>
          <w:rFonts w:ascii="Arial" w:hAnsi="Arial" w:cs="Arial"/>
          <w:bCs/>
          <w:lang w:val="en-GB"/>
        </w:rPr>
        <w:t>during the course of</w:t>
      </w:r>
      <w:proofErr w:type="gramEnd"/>
      <w:r>
        <w:rPr>
          <w:rFonts w:ascii="Arial" w:hAnsi="Arial" w:cs="Arial"/>
          <w:bCs/>
          <w:lang w:val="en-GB"/>
        </w:rPr>
        <w:t xml:space="preserve"> the Project and until </w:t>
      </w:r>
      <w:r w:rsidR="00A52822" w:rsidRPr="00A00A5C">
        <w:rPr>
          <w:rFonts w:ascii="Arial" w:hAnsi="Arial" w:cs="Arial"/>
          <w:bCs/>
          <w:highlight w:val="yellow"/>
          <w:lang w:val="en-GB"/>
        </w:rPr>
        <w:t>[</w:t>
      </w:r>
      <w:r w:rsidR="00A00A5C" w:rsidRPr="00A00A5C">
        <w:rPr>
          <w:rFonts w:ascii="Arial" w:hAnsi="Arial" w:cs="Arial"/>
          <w:bCs/>
          <w:highlight w:val="yellow"/>
          <w:lang w:val="en-GB"/>
        </w:rPr>
        <w:t>6 (</w:t>
      </w:r>
      <w:r w:rsidRPr="00A00A5C">
        <w:rPr>
          <w:rFonts w:ascii="Arial" w:hAnsi="Arial" w:cs="Arial"/>
          <w:bCs/>
          <w:highlight w:val="yellow"/>
          <w:lang w:val="en-GB"/>
        </w:rPr>
        <w:t>six</w:t>
      </w:r>
      <w:r w:rsidR="00A00A5C" w:rsidRPr="00A00A5C">
        <w:rPr>
          <w:rFonts w:ascii="Arial" w:hAnsi="Arial" w:cs="Arial"/>
          <w:bCs/>
          <w:highlight w:val="yellow"/>
          <w:lang w:val="en-GB"/>
        </w:rPr>
        <w:t>)</w:t>
      </w:r>
      <w:r w:rsidRPr="00A00A5C">
        <w:rPr>
          <w:rFonts w:ascii="Arial" w:hAnsi="Arial" w:cs="Arial"/>
          <w:bCs/>
          <w:highlight w:val="yellow"/>
          <w:lang w:val="en-GB"/>
        </w:rPr>
        <w:t xml:space="preserve"> months</w:t>
      </w:r>
      <w:r w:rsidR="00A00A5C" w:rsidRPr="00A00A5C">
        <w:rPr>
          <w:rFonts w:ascii="Arial" w:hAnsi="Arial" w:cs="Arial"/>
          <w:bCs/>
          <w:highlight w:val="yellow"/>
          <w:lang w:val="en-GB"/>
        </w:rPr>
        <w:t>]</w:t>
      </w:r>
      <w:r>
        <w:rPr>
          <w:rFonts w:ascii="Arial" w:hAnsi="Arial" w:cs="Arial"/>
          <w:bCs/>
          <w:lang w:val="en-GB"/>
        </w:rPr>
        <w:t xml:space="preserve">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0BBE0E0C"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lastRenderedPageBreak/>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09C81EEB"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w:t>
      </w:r>
      <w:r w:rsidR="00214B76" w:rsidRPr="00164E49">
        <w:rPr>
          <w:rFonts w:ascii="Arial" w:hAnsi="Arial" w:cs="Arial"/>
          <w:lang w:val="en-GB"/>
        </w:rPr>
        <w:t>third-party</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Research Organisation(s) can demonstrate that it negotiated the compensation at arm’s length conditions so to enable the Research Organisation(s) to obtain the maximum economic benefit </w:t>
      </w:r>
      <w:proofErr w:type="gramStart"/>
      <w:r>
        <w:rPr>
          <w:rFonts w:ascii="Arial" w:hAnsi="Arial" w:cs="Arial"/>
          <w:bCs/>
          <w:lang w:val="en-GB"/>
        </w:rPr>
        <w:t>at the moment</w:t>
      </w:r>
      <w:proofErr w:type="gramEnd"/>
      <w:r>
        <w:rPr>
          <w:rFonts w:ascii="Arial" w:hAnsi="Arial" w:cs="Arial"/>
          <w:bCs/>
          <w:lang w:val="en-GB"/>
        </w:rPr>
        <w:t xml:space="preserve"> the contract is concluded.</w:t>
      </w:r>
    </w:p>
    <w:p w14:paraId="2F8DCCB6" w14:textId="70D898AF" w:rsidR="00163F9E" w:rsidRPr="00C319C6"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jstalinea"/>
        <w:numPr>
          <w:ilvl w:val="1"/>
          <w:numId w:val="33"/>
        </w:numPr>
        <w:spacing w:before="120" w:after="120" w:line="276" w:lineRule="auto"/>
        <w:ind w:left="851" w:right="44" w:hanging="851"/>
        <w:contextualSpacing w:val="0"/>
        <w:jc w:val="both"/>
        <w:rPr>
          <w:rFonts w:ascii="Arial" w:hAnsi="Arial" w:cs="Arial"/>
          <w:b/>
          <w:lang w:val="en-GB"/>
        </w:rPr>
      </w:pPr>
      <w:commentRangeStart w:id="12"/>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r w:rsidR="00AA0A16">
        <w:rPr>
          <w:rFonts w:ascii="Arial" w:hAnsi="Arial" w:cs="Arial"/>
          <w:bCs/>
          <w:u w:val="single"/>
          <w:lang w:val="en-GB"/>
        </w:rPr>
        <w:t>Adequate Reflection</w:t>
      </w:r>
      <w:commentRangeEnd w:id="12"/>
      <w:r w:rsidR="009B0BD8">
        <w:rPr>
          <w:rStyle w:val="Verwijzingopmerking"/>
          <w:lang w:val="nl-NL" w:eastAsia="nl-NL"/>
        </w:rPr>
        <w:commentReference w:id="12"/>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w:t>
      </w:r>
      <w:proofErr w:type="gramStart"/>
      <w:r w:rsidR="00AA0A16">
        <w:rPr>
          <w:rFonts w:ascii="Arial" w:hAnsi="Arial" w:cs="Arial"/>
          <w:bCs/>
          <w:lang w:val="en-GB"/>
        </w:rPr>
        <w:t>on the basis of</w:t>
      </w:r>
      <w:proofErr w:type="gramEnd"/>
      <w:r w:rsidR="00AA0A16">
        <w:rPr>
          <w:rFonts w:ascii="Arial" w:hAnsi="Arial" w:cs="Arial"/>
          <w:bCs/>
          <w:lang w:val="en-GB"/>
        </w:rPr>
        <w:t xml:space="preserve"> the Industrial Partners’: </w:t>
      </w:r>
    </w:p>
    <w:p w14:paraId="5D45BDF7" w14:textId="2E88A9E7" w:rsidR="003C1688" w:rsidRPr="00C319C6" w:rsidRDefault="00394233" w:rsidP="00C319C6">
      <w:pPr>
        <w:pStyle w:val="Lijstalinea"/>
        <w:numPr>
          <w:ilvl w:val="0"/>
          <w:numId w:val="55"/>
        </w:numPr>
        <w:spacing w:before="120" w:after="120" w:line="276" w:lineRule="auto"/>
        <w:ind w:right="44"/>
        <w:jc w:val="both"/>
        <w:rPr>
          <w:rFonts w:ascii="Arial" w:hAnsi="Arial" w:cs="Arial"/>
          <w:i/>
          <w:iCs/>
          <w:highlight w:val="yellow"/>
        </w:rPr>
      </w:pPr>
      <w:r w:rsidRPr="00A050DB">
        <w:rPr>
          <w:rFonts w:ascii="Arial" w:hAnsi="Arial" w:cs="Arial"/>
          <w:highlight w:val="yellow"/>
        </w:rPr>
        <w:t>[</w:t>
      </w: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proofErr w:type="gramStart"/>
      <w:r w:rsidR="003C1688" w:rsidRPr="00A050DB">
        <w:rPr>
          <w:rFonts w:ascii="Arial" w:hAnsi="Arial" w:cs="Arial"/>
          <w:highlight w:val="yellow"/>
        </w:rPr>
        <w:t>]</w:t>
      </w:r>
      <w:r w:rsidR="008C57C1">
        <w:rPr>
          <w:rFonts w:ascii="Arial" w:hAnsi="Arial" w:cs="Arial"/>
          <w:i/>
          <w:iCs/>
          <w:highlight w:val="yellow"/>
        </w:rPr>
        <w:t>;</w:t>
      </w:r>
      <w:proofErr w:type="gramEnd"/>
    </w:p>
    <w:p w14:paraId="2FE4A9BD" w14:textId="58B3910B" w:rsidR="00AA0A16" w:rsidRDefault="00AA0A16" w:rsidP="00C319C6">
      <w:pPr>
        <w:pStyle w:val="Lijstalinea"/>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w:t>
      </w:r>
      <w:r w:rsidRPr="00A050DB">
        <w:rPr>
          <w:rFonts w:ascii="Arial" w:hAnsi="Arial" w:cs="Arial"/>
          <w:i/>
          <w:iCs/>
          <w:highlight w:val="yellow"/>
        </w:rPr>
        <w:t>reflected</w:t>
      </w:r>
      <w:r w:rsidR="00A050DB" w:rsidRPr="00A050DB">
        <w:rPr>
          <w:rFonts w:ascii="Arial" w:hAnsi="Arial" w:cs="Arial"/>
          <w:highlight w:val="yellow"/>
        </w:rPr>
        <w:t>.</w:t>
      </w:r>
      <w:r w:rsidR="00A050DB" w:rsidRPr="00A050DB">
        <w:rPr>
          <w:rFonts w:ascii="Arial" w:hAnsi="Arial" w:cs="Arial"/>
          <w:highlight w:val="yellow"/>
        </w:rPr>
        <w:t xml:space="preserve"> </w:t>
      </w:r>
      <w:r w:rsidR="00A050DB" w:rsidRPr="00A050DB">
        <w:rPr>
          <w:rFonts w:ascii="Arial" w:hAnsi="Arial" w:cs="Arial"/>
          <w:i/>
          <w:iCs/>
          <w:highlight w:val="yellow"/>
        </w:rPr>
        <w:t>I</w:t>
      </w:r>
      <w:r w:rsidR="00A050DB" w:rsidRPr="00A050DB">
        <w:rPr>
          <w:rFonts w:ascii="Arial" w:hAnsi="Arial" w:cs="Arial"/>
          <w:i/>
          <w:iCs/>
          <w:highlight w:val="yellow"/>
        </w:rPr>
        <w:t>ncluding, where applicable, the situation where such Foreground is generated by the Research Organisation(s</w:t>
      </w:r>
      <w:proofErr w:type="gramStart"/>
      <w:r w:rsidR="00A050DB" w:rsidRPr="00A050DB">
        <w:rPr>
          <w:rFonts w:ascii="Arial" w:hAnsi="Arial" w:cs="Arial"/>
          <w:i/>
          <w:iCs/>
          <w:highlight w:val="yellow"/>
        </w:rPr>
        <w:t>)</w:t>
      </w:r>
      <w:proofErr w:type="gramEnd"/>
      <w:r w:rsidR="00A050DB" w:rsidRPr="00A050DB">
        <w:rPr>
          <w:rFonts w:ascii="Arial" w:hAnsi="Arial" w:cs="Arial"/>
          <w:i/>
          <w:iCs/>
          <w:highlight w:val="yellow"/>
        </w:rPr>
        <w:t xml:space="preserve"> but the corresponding specific costs used for generating the Foreground are borne in full by the Industrial Partner(s).</w:t>
      </w:r>
      <w:r w:rsidR="00A050DB" w:rsidRPr="00A050DB">
        <w:rPr>
          <w:rFonts w:ascii="Arial" w:hAnsi="Arial" w:cs="Arial"/>
          <w:highlight w:val="yellow"/>
        </w:rPr>
        <w:t>]</w:t>
      </w:r>
    </w:p>
    <w:p w14:paraId="7642BECF" w14:textId="77777777" w:rsidR="00AA0A16" w:rsidRPr="00AA0A16" w:rsidRDefault="00AA0A16" w:rsidP="00AA0A16">
      <w:pPr>
        <w:pStyle w:val="Lijstalinea"/>
        <w:spacing w:before="120" w:after="120" w:line="276" w:lineRule="auto"/>
        <w:ind w:left="851" w:right="44"/>
        <w:jc w:val="both"/>
        <w:rPr>
          <w:rFonts w:ascii="Arial" w:hAnsi="Arial" w:cs="Arial"/>
          <w:b/>
          <w:bCs/>
        </w:rPr>
      </w:pPr>
    </w:p>
    <w:p w14:paraId="57593F51" w14:textId="28622DF8" w:rsidR="00AB368C" w:rsidRPr="00C319C6" w:rsidRDefault="00AF124B" w:rsidP="00AB368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8575"/>
      <w:commentRangeStart w:id="14"/>
      <w:r>
        <w:rPr>
          <w:rFonts w:ascii="Arial" w:hAnsi="Arial" w:cs="Arial"/>
          <w:bCs/>
          <w:u w:val="single"/>
          <w:lang w:val="en-GB"/>
        </w:rPr>
        <w:lastRenderedPageBreak/>
        <w:t>[</w:t>
      </w:r>
      <w:r w:rsidRPr="00AF124B">
        <w:rPr>
          <w:rFonts w:ascii="Arial" w:hAnsi="Arial" w:cs="Arial"/>
          <w:bCs/>
          <w:highlight w:val="yellow"/>
          <w:u w:val="single"/>
          <w:lang w:val="en-GB"/>
        </w:rPr>
        <w:t>OPTIONAL</w:t>
      </w:r>
      <w:r>
        <w:rPr>
          <w:rFonts w:ascii="Arial" w:hAnsi="Arial" w:cs="Arial"/>
          <w:bCs/>
          <w:u w:val="single"/>
          <w:lang w:val="en-GB"/>
        </w:rPr>
        <w:t xml:space="preserve">] </w:t>
      </w:r>
      <w:r w:rsidR="00AB368C">
        <w:rPr>
          <w:rFonts w:ascii="Arial" w:hAnsi="Arial" w:cs="Arial"/>
          <w:bCs/>
          <w:u w:val="single"/>
          <w:lang w:val="en-GB"/>
        </w:rPr>
        <w:t>Parallel (Research) Agreement</w:t>
      </w:r>
      <w:r w:rsidR="00AB368C">
        <w:rPr>
          <w:rFonts w:ascii="Arial" w:hAnsi="Arial" w:cs="Arial"/>
          <w:bCs/>
          <w:lang w:val="en-GB"/>
        </w:rPr>
        <w:t>.</w:t>
      </w:r>
      <w:commentRangeEnd w:id="14"/>
      <w:r w:rsidR="009B0BD8">
        <w:rPr>
          <w:rStyle w:val="Verwijzingopmerking"/>
          <w:lang w:val="nl-NL" w:eastAsia="nl-NL"/>
        </w:rPr>
        <w:commentReference w:id="14"/>
      </w:r>
      <w:r w:rsidR="00AB368C">
        <w:rPr>
          <w:rFonts w:ascii="Arial" w:hAnsi="Arial" w:cs="Arial"/>
          <w:bCs/>
          <w:lang w:val="en-GB"/>
        </w:rPr>
        <w:t xml:space="preserve"> 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w:t>
      </w:r>
      <w:proofErr w:type="spellStart"/>
      <w:r w:rsidR="00AB368C">
        <w:rPr>
          <w:rFonts w:ascii="Arial" w:hAnsi="Arial" w:cs="Arial"/>
          <w:bCs/>
          <w:lang w:val="en-GB"/>
        </w:rPr>
        <w:t>i</w:t>
      </w:r>
      <w:proofErr w:type="spellEnd"/>
      <w:r w:rsidR="00AB368C">
        <w:rPr>
          <w:rFonts w:ascii="Arial" w:hAnsi="Arial" w:cs="Arial"/>
          <w:bCs/>
          <w:lang w:val="en-GB"/>
        </w:rPr>
        <w:t>)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proofErr w:type="spellStart"/>
      <w:r w:rsidR="00AB368C">
        <w:rPr>
          <w:rFonts w:ascii="Arial" w:hAnsi="Arial" w:cs="Arial"/>
          <w:bCs/>
          <w:lang w:val="en-GB"/>
        </w:rPr>
        <w:t>Stichting</w:t>
      </w:r>
      <w:proofErr w:type="spellEnd"/>
      <w:r w:rsidR="00AB368C">
        <w:rPr>
          <w:rFonts w:ascii="Arial" w:hAnsi="Arial" w:cs="Arial"/>
          <w:bCs/>
          <w:lang w:val="en-GB"/>
        </w:rPr>
        <w:t xml:space="preserve"> LSH-TKI and the Parties at the latest thirty (30) calendar days prior to the date of execution of this Agreement; (ii) </w:t>
      </w:r>
      <w:proofErr w:type="spellStart"/>
      <w:r w:rsidR="00AB368C">
        <w:rPr>
          <w:rFonts w:ascii="Arial" w:hAnsi="Arial" w:cs="Arial"/>
          <w:bCs/>
          <w:lang w:val="en-GB"/>
        </w:rPr>
        <w:t>Stichting</w:t>
      </w:r>
      <w:proofErr w:type="spellEnd"/>
      <w:r w:rsidR="00AB368C">
        <w:rPr>
          <w:rFonts w:ascii="Arial" w:hAnsi="Arial" w:cs="Arial"/>
          <w:bCs/>
          <w:lang w:val="en-GB"/>
        </w:rPr>
        <w:t xml:space="preserve"> LSH-TKI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jstalinea"/>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45E622E9"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5.1</w:t>
      </w:r>
      <w:r>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 xml:space="preserve">PPP </w:t>
      </w:r>
      <w:r w:rsidR="00C319C6">
        <w:rPr>
          <w:rFonts w:ascii="Arial" w:hAnsi="Arial" w:cs="Arial"/>
          <w:color w:val="000000"/>
          <w:lang w:val="en-GB"/>
        </w:rPr>
        <w:t>Subsidy</w:t>
      </w:r>
      <w:r w:rsidR="00C319C6" w:rsidRPr="001552FC">
        <w:rPr>
          <w:rFonts w:ascii="Arial" w:hAnsi="Arial" w:cs="Arial"/>
          <w:color w:val="000000"/>
          <w:lang w:val="en-GB"/>
        </w:rPr>
        <w:t xml:space="preserve"> </w:t>
      </w:r>
      <w:r w:rsidRPr="001552FC">
        <w:rPr>
          <w:rFonts w:ascii="Arial" w:hAnsi="Arial" w:cs="Arial"/>
          <w:color w:val="000000"/>
          <w:lang w:val="en-GB"/>
        </w:rPr>
        <w:t xml:space="preserve">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w:t>
      </w:r>
      <w:r w:rsidRPr="00010F3D">
        <w:rPr>
          <w:rFonts w:ascii="Arial" w:hAnsi="Arial" w:cs="Arial"/>
          <w:color w:val="000000"/>
          <w:lang w:val="en-GB"/>
        </w:rPr>
        <w:lastRenderedPageBreak/>
        <w:t xml:space="preserve">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w:t>
      </w:r>
      <w:proofErr w:type="spellStart"/>
      <w:r w:rsidR="00E436C0" w:rsidRPr="00AF124B">
        <w:rPr>
          <w:rFonts w:ascii="Arial" w:hAnsi="Arial" w:cs="Arial"/>
          <w:lang w:val="en-GB"/>
        </w:rPr>
        <w:t>i</w:t>
      </w:r>
      <w:proofErr w:type="spellEnd"/>
      <w:r w:rsidR="00E436C0" w:rsidRPr="00AF124B">
        <w:rPr>
          <w:rFonts w:ascii="Arial" w:hAnsi="Arial" w:cs="Arial"/>
          <w:lang w:val="en-GB"/>
        </w:rPr>
        <w:t xml:space="preserve">)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w:t>
      </w:r>
      <w:proofErr w:type="spellStart"/>
      <w:r>
        <w:rPr>
          <w:rFonts w:ascii="Arial" w:hAnsi="Arial" w:cs="Arial"/>
          <w:color w:val="000000"/>
          <w:lang w:val="en-GB"/>
        </w:rPr>
        <w:t>i</w:t>
      </w:r>
      <w:proofErr w:type="spellEnd"/>
      <w:r>
        <w:rPr>
          <w:rFonts w:ascii="Arial" w:hAnsi="Arial" w:cs="Arial"/>
          <w:color w:val="000000"/>
          <w:lang w:val="en-GB"/>
        </w:rPr>
        <w:t>)</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w:t>
      </w:r>
      <w:proofErr w:type="spellStart"/>
      <w:r w:rsidR="003B0DA6" w:rsidRPr="003B0DA6">
        <w:rPr>
          <w:rFonts w:ascii="Arial" w:hAnsi="Arial" w:cs="Arial"/>
          <w:color w:val="000000"/>
          <w:lang w:val="en-GB"/>
        </w:rPr>
        <w:t>i</w:t>
      </w:r>
      <w:proofErr w:type="spellEnd"/>
      <w:r w:rsidR="003B0DA6" w:rsidRPr="003B0DA6">
        <w:rPr>
          <w:rFonts w:ascii="Arial" w:hAnsi="Arial" w:cs="Arial"/>
          <w:color w:val="000000"/>
          <w:lang w:val="en-GB"/>
        </w:rPr>
        <w:t>)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w:t>
      </w:r>
      <w:r w:rsidRPr="001552FC">
        <w:rPr>
          <w:rFonts w:ascii="Arial" w:hAnsi="Arial" w:cs="Arial"/>
          <w:color w:val="000000"/>
          <w:lang w:val="en-GB"/>
        </w:rPr>
        <w:lastRenderedPageBreak/>
        <w:t xml:space="preserve">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w:t>
      </w:r>
      <w:proofErr w:type="gramStart"/>
      <w:r w:rsidRPr="001552FC">
        <w:rPr>
          <w:rFonts w:ascii="Arial" w:hAnsi="Arial" w:cs="Arial"/>
          <w:bCs/>
          <w:color w:val="000000"/>
          <w:lang w:val="en-GB"/>
        </w:rPr>
        <w:t>subsequent to</w:t>
      </w:r>
      <w:proofErr w:type="gramEnd"/>
      <w:r w:rsidRPr="001552FC">
        <w:rPr>
          <w:rFonts w:ascii="Arial" w:hAnsi="Arial" w:cs="Arial"/>
          <w:bCs/>
          <w:color w:val="000000"/>
          <w:lang w:val="en-GB"/>
        </w:rPr>
        <w:t xml:space="preserve">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386DCF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if, 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w:t>
      </w:r>
      <w:proofErr w:type="spellStart"/>
      <w:r>
        <w:rPr>
          <w:rFonts w:ascii="Arial" w:hAnsi="Arial" w:cs="Arial"/>
          <w:color w:val="000000"/>
          <w:lang w:val="en-GB"/>
        </w:rPr>
        <w:t>Stichting</w:t>
      </w:r>
      <w:proofErr w:type="spellEnd"/>
      <w:r>
        <w:rPr>
          <w:rFonts w:ascii="Arial" w:hAnsi="Arial" w:cs="Arial"/>
          <w:color w:val="000000"/>
          <w:lang w:val="en-GB"/>
        </w:rPr>
        <w:t xml:space="preserve"> LSH-TKI is null and void, if </w:t>
      </w:r>
      <w:r w:rsidRPr="001552FC">
        <w:rPr>
          <w:rFonts w:ascii="Arial" w:hAnsi="Arial" w:cs="Arial"/>
          <w:color w:val="000000"/>
          <w:lang w:val="en-GB"/>
        </w:rPr>
        <w:t xml:space="preserve">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 xml:space="preserve">Parties are not allowed to insert overriding language </w:t>
      </w:r>
      <w:proofErr w:type="gramStart"/>
      <w:r w:rsidR="00A1728F">
        <w:rPr>
          <w:rFonts w:ascii="Arial" w:hAnsi="Arial" w:cs="Arial"/>
          <w:color w:val="000000"/>
          <w:sz w:val="20"/>
          <w:szCs w:val="20"/>
          <w:highlight w:val="yellow"/>
          <w:lang w:val="en-US"/>
        </w:rPr>
        <w:t>with regard to</w:t>
      </w:r>
      <w:proofErr w:type="gramEnd"/>
      <w:r w:rsidR="00A1728F">
        <w:rPr>
          <w:rFonts w:ascii="Arial" w:hAnsi="Arial" w:cs="Arial"/>
          <w:color w:val="000000"/>
          <w:sz w:val="20"/>
          <w:szCs w:val="20"/>
          <w:highlight w:val="yellow"/>
          <w:lang w:val="en-US"/>
        </w:rPr>
        <w:t xml:space="preserve">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70C0718A"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proofErr w:type="spellStart"/>
      <w:r w:rsidRPr="009F1043">
        <w:rPr>
          <w:rFonts w:ascii="Arial" w:hAnsi="Arial" w:cs="Arial"/>
          <w:color w:val="000000"/>
          <w:sz w:val="20"/>
          <w:szCs w:val="20"/>
          <w:highlight w:val="yellow"/>
          <w:lang w:val="en-GB" w:eastAsia="en-US"/>
        </w:rPr>
        <w:t>Stichting</w:t>
      </w:r>
      <w:proofErr w:type="spellEnd"/>
      <w:r w:rsidRPr="009F1043">
        <w:rPr>
          <w:rFonts w:ascii="Arial" w:hAnsi="Arial" w:cs="Arial"/>
          <w:color w:val="000000"/>
          <w:sz w:val="20"/>
          <w:szCs w:val="20"/>
          <w:highlight w:val="yellow"/>
          <w:lang w:val="en-GB" w:eastAsia="en-US"/>
        </w:rPr>
        <w:t xml:space="preserve"> LSH-TKI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599B588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7A1391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PPP </w:t>
      </w:r>
      <w:r w:rsidR="00CF5F32">
        <w:rPr>
          <w:rFonts w:ascii="Arial" w:hAnsi="Arial" w:cs="Arial"/>
          <w:bCs/>
          <w:color w:val="000000"/>
          <w:sz w:val="20"/>
          <w:szCs w:val="20"/>
          <w:highlight w:val="yellow"/>
          <w:lang w:val="en-GB" w:eastAsia="en-US"/>
        </w:rPr>
        <w:t>Subsidy</w:t>
      </w:r>
      <w:r w:rsidR="00CF5F32" w:rsidRPr="007E0878">
        <w:rPr>
          <w:rFonts w:ascii="Arial" w:hAnsi="Arial" w:cs="Arial"/>
          <w:bCs/>
          <w:color w:val="000000"/>
          <w:sz w:val="20"/>
          <w:szCs w:val="20"/>
          <w:highlight w:val="yellow"/>
          <w:lang w:val="en-GB" w:eastAsia="en-US"/>
        </w:rPr>
        <w:t xml:space="preserve"> </w:t>
      </w:r>
      <w:r w:rsidRPr="007E0878">
        <w:rPr>
          <w:rFonts w:ascii="Arial" w:hAnsi="Arial" w:cs="Arial"/>
          <w:bCs/>
          <w:color w:val="000000"/>
          <w:sz w:val="20"/>
          <w:szCs w:val="20"/>
          <w:highlight w:val="yellow"/>
          <w:lang w:val="en-GB" w:eastAsia="en-US"/>
        </w:rPr>
        <w:t>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3F192591"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hereby consents to [new Participant] becoming a Participant to the Consortium Agreement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w:t>
      </w: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proofErr w:type="spellStart"/>
      <w:r>
        <w:rPr>
          <w:rFonts w:ascii="Arial" w:hAnsi="Arial" w:cs="Arial"/>
          <w:sz w:val="20"/>
          <w:szCs w:val="20"/>
          <w:lang w:val="en-GB"/>
        </w:rPr>
        <w:t>Stichting</w:t>
      </w:r>
      <w:proofErr w:type="spellEnd"/>
      <w:r>
        <w:rPr>
          <w:rFonts w:ascii="Arial" w:hAnsi="Arial" w:cs="Arial"/>
          <w:sz w:val="20"/>
          <w:szCs w:val="20"/>
          <w:lang w:val="en-GB"/>
        </w:rPr>
        <w:t xml:space="preserve"> LSH-TKI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286741">
      <w:headerReference w:type="default" r:id="rId15"/>
      <w:footerReference w:type="even" r:id="rId16"/>
      <w:footerReference w:type="default" r:id="rId17"/>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Annebel Hendrix" w:date="2026-03-23T10:28:00Z" w:initials="AH">
    <w:p w14:paraId="1FAD5D93" w14:textId="77777777" w:rsidR="009B0BD8" w:rsidRDefault="009B0BD8" w:rsidP="009B0BD8">
      <w:r>
        <w:rPr>
          <w:rStyle w:val="Verwijzingopmerking"/>
        </w:rPr>
        <w:annotationRef/>
      </w:r>
      <w:r>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Pr>
          <w:b/>
          <w:bCs/>
          <w:sz w:val="20"/>
          <w:szCs w:val="20"/>
          <w:highlight w:val="yellow"/>
          <w:u w:val="single"/>
        </w:rPr>
        <w:t>optional</w:t>
      </w:r>
      <w:r>
        <w:rPr>
          <w:sz w:val="20"/>
          <w:szCs w:val="20"/>
          <w:highlight w:val="yellow"/>
        </w:rPr>
        <w:t>. Parties may also choose to delete Section 8.10 and the reference thereto in 8.2.1.</w:t>
      </w:r>
    </w:p>
  </w:comment>
  <w:comment w:id="12" w:author="Annebel Hendrix" w:date="2026-03-23T10:29:00Z" w:initials="AH">
    <w:p w14:paraId="0A5A314E" w14:textId="77777777" w:rsidR="009B0BD8" w:rsidRDefault="009B0BD8" w:rsidP="009B0BD8">
      <w:r>
        <w:rPr>
          <w:rStyle w:val="Verwijzingopmerking"/>
        </w:rPr>
        <w:annotationRef/>
      </w:r>
      <w:r>
        <w:rPr>
          <w:sz w:val="20"/>
          <w:szCs w:val="20"/>
          <w:highlight w:val="yellow"/>
        </w:rPr>
        <w:t>See comment at 8.2. This section is optional and may be deleted and replaced by [INTENTIONALLY DELETED</w:t>
      </w:r>
      <w:r>
        <w:rPr>
          <w:sz w:val="20"/>
          <w:szCs w:val="20"/>
        </w:rPr>
        <w:t>]</w:t>
      </w:r>
      <w:r>
        <w:rPr>
          <w:sz w:val="20"/>
          <w:szCs w:val="20"/>
          <w:highlight w:val="yellow"/>
        </w:rPr>
        <w:t>.</w:t>
      </w:r>
    </w:p>
  </w:comment>
  <w:comment w:id="14" w:author="Annebel Hendrix" w:date="2026-03-23T10:29:00Z" w:initials="AH">
    <w:p w14:paraId="28F77F8F" w14:textId="77777777" w:rsidR="009B0BD8" w:rsidRDefault="009B0BD8" w:rsidP="009B0BD8">
      <w:r>
        <w:rPr>
          <w:rStyle w:val="Verwijzingopmerking"/>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 This section is optional and may be deleted and replaced by [INTENTIONALLY DELETED</w:t>
      </w:r>
      <w:r>
        <w:rPr>
          <w:sz w:val="20"/>
          <w:szCs w:val="20"/>
        </w:rPr>
        <w:t>]</w:t>
      </w:r>
      <w:r>
        <w:rPr>
          <w:sz w:val="20"/>
          <w:szCs w:val="20"/>
          <w:highlight w:val="yello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1FAD5D93" w15:done="0"/>
  <w15:commentEx w15:paraId="0A5A314E" w15:done="0"/>
  <w15:commentEx w15:paraId="28F77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23E86B56" w16cex:dateUtc="2026-03-23T09:28:00Z"/>
  <w16cex:commentExtensible w16cex:durableId="464C06E8" w16cex:dateUtc="2026-03-23T09:29:00Z"/>
  <w16cex:commentExtensible w16cex:durableId="34761F3F" w16cex:dateUtc="2026-03-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1FAD5D93" w16cid:durableId="23E86B56"/>
  <w16cid:commentId w16cid:paraId="0A5A314E" w16cid:durableId="464C06E8"/>
  <w16cid:commentId w16cid:paraId="28F77F8F" w16cid:durableId="34761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1B5C" w14:textId="77777777" w:rsidR="007A4198" w:rsidRDefault="007A4198">
      <w:r>
        <w:separator/>
      </w:r>
    </w:p>
  </w:endnote>
  <w:endnote w:type="continuationSeparator" w:id="0">
    <w:p w14:paraId="6FC02AFF" w14:textId="77777777" w:rsidR="007A4198" w:rsidRDefault="007A4198">
      <w:r>
        <w:continuationSeparator/>
      </w:r>
    </w:p>
  </w:endnote>
  <w:endnote w:type="continuationNotice" w:id="1">
    <w:p w14:paraId="080534FF" w14:textId="77777777" w:rsidR="007A4198" w:rsidRDefault="007A4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8084" w14:textId="77777777" w:rsidR="007A4198" w:rsidRDefault="007A4198">
      <w:r>
        <w:separator/>
      </w:r>
    </w:p>
  </w:footnote>
  <w:footnote w:type="continuationSeparator" w:id="0">
    <w:p w14:paraId="70C6FC2B" w14:textId="77777777" w:rsidR="007A4198" w:rsidRDefault="007A4198">
      <w:r>
        <w:continuationSeparator/>
      </w:r>
    </w:p>
  </w:footnote>
  <w:footnote w:type="continuationNotice" w:id="1">
    <w:p w14:paraId="4C6FB7A4" w14:textId="77777777" w:rsidR="007A4198" w:rsidRDefault="007A4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Annebel Hendrix">
    <w15:presenceInfo w15:providerId="AD" w15:userId="S::Hendrix@health-holland.com::7f080535-ec6f-4d31-ad48-7dd91aecc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50666"/>
    <w:rsid w:val="000570CA"/>
    <w:rsid w:val="000578C2"/>
    <w:rsid w:val="0006013F"/>
    <w:rsid w:val="0006404A"/>
    <w:rsid w:val="0008102C"/>
    <w:rsid w:val="0008594A"/>
    <w:rsid w:val="00091545"/>
    <w:rsid w:val="00093BCF"/>
    <w:rsid w:val="00094D63"/>
    <w:rsid w:val="000A2CB9"/>
    <w:rsid w:val="000B74C1"/>
    <w:rsid w:val="000C0400"/>
    <w:rsid w:val="000C0EF4"/>
    <w:rsid w:val="000C4BBE"/>
    <w:rsid w:val="000D4FF1"/>
    <w:rsid w:val="000D6715"/>
    <w:rsid w:val="000E3C3F"/>
    <w:rsid w:val="000E58B1"/>
    <w:rsid w:val="000E6124"/>
    <w:rsid w:val="000F1CCA"/>
    <w:rsid w:val="000F2192"/>
    <w:rsid w:val="000F4F8E"/>
    <w:rsid w:val="001008BA"/>
    <w:rsid w:val="0010281D"/>
    <w:rsid w:val="00104D33"/>
    <w:rsid w:val="00114641"/>
    <w:rsid w:val="00115157"/>
    <w:rsid w:val="0011776E"/>
    <w:rsid w:val="00120442"/>
    <w:rsid w:val="00120E80"/>
    <w:rsid w:val="0012774A"/>
    <w:rsid w:val="00145029"/>
    <w:rsid w:val="00152613"/>
    <w:rsid w:val="00156371"/>
    <w:rsid w:val="00156C55"/>
    <w:rsid w:val="001605C3"/>
    <w:rsid w:val="00163F9E"/>
    <w:rsid w:val="001735CE"/>
    <w:rsid w:val="001763D3"/>
    <w:rsid w:val="00177472"/>
    <w:rsid w:val="00185BE8"/>
    <w:rsid w:val="001864A5"/>
    <w:rsid w:val="00187C44"/>
    <w:rsid w:val="00193B02"/>
    <w:rsid w:val="00194F80"/>
    <w:rsid w:val="001A4CEF"/>
    <w:rsid w:val="001A6385"/>
    <w:rsid w:val="001A7ADD"/>
    <w:rsid w:val="001B047B"/>
    <w:rsid w:val="001B0B7E"/>
    <w:rsid w:val="001B7C5D"/>
    <w:rsid w:val="001C12FD"/>
    <w:rsid w:val="001D0971"/>
    <w:rsid w:val="001D7186"/>
    <w:rsid w:val="001E1133"/>
    <w:rsid w:val="001F4C57"/>
    <w:rsid w:val="001F6983"/>
    <w:rsid w:val="001F6E10"/>
    <w:rsid w:val="00202C07"/>
    <w:rsid w:val="002100F1"/>
    <w:rsid w:val="002105C9"/>
    <w:rsid w:val="00211F60"/>
    <w:rsid w:val="00214B76"/>
    <w:rsid w:val="00215661"/>
    <w:rsid w:val="00225128"/>
    <w:rsid w:val="00242A4C"/>
    <w:rsid w:val="00250837"/>
    <w:rsid w:val="002542A3"/>
    <w:rsid w:val="00257156"/>
    <w:rsid w:val="00265AFB"/>
    <w:rsid w:val="00270A1B"/>
    <w:rsid w:val="00271842"/>
    <w:rsid w:val="00274435"/>
    <w:rsid w:val="00275E63"/>
    <w:rsid w:val="00276B8D"/>
    <w:rsid w:val="0028533E"/>
    <w:rsid w:val="00286741"/>
    <w:rsid w:val="002873DC"/>
    <w:rsid w:val="0029100A"/>
    <w:rsid w:val="00291D0D"/>
    <w:rsid w:val="002957E3"/>
    <w:rsid w:val="00296686"/>
    <w:rsid w:val="002A6F8F"/>
    <w:rsid w:val="002B046B"/>
    <w:rsid w:val="002B0A36"/>
    <w:rsid w:val="002B244A"/>
    <w:rsid w:val="002B393D"/>
    <w:rsid w:val="002C2702"/>
    <w:rsid w:val="002C6B58"/>
    <w:rsid w:val="002D34A4"/>
    <w:rsid w:val="002D5E8F"/>
    <w:rsid w:val="002D7C2D"/>
    <w:rsid w:val="002E2AB2"/>
    <w:rsid w:val="002E791B"/>
    <w:rsid w:val="002E7C10"/>
    <w:rsid w:val="002F2242"/>
    <w:rsid w:val="002F77CE"/>
    <w:rsid w:val="00303E95"/>
    <w:rsid w:val="0030411F"/>
    <w:rsid w:val="0030475C"/>
    <w:rsid w:val="00307CE5"/>
    <w:rsid w:val="00316E30"/>
    <w:rsid w:val="0033654C"/>
    <w:rsid w:val="003371C7"/>
    <w:rsid w:val="00346F21"/>
    <w:rsid w:val="0035306F"/>
    <w:rsid w:val="003539B3"/>
    <w:rsid w:val="003611A5"/>
    <w:rsid w:val="00362BE7"/>
    <w:rsid w:val="00370A5B"/>
    <w:rsid w:val="00376CC7"/>
    <w:rsid w:val="00390D49"/>
    <w:rsid w:val="00392B00"/>
    <w:rsid w:val="00394233"/>
    <w:rsid w:val="00397404"/>
    <w:rsid w:val="003A208C"/>
    <w:rsid w:val="003A2F4C"/>
    <w:rsid w:val="003B0DA6"/>
    <w:rsid w:val="003B4519"/>
    <w:rsid w:val="003B5ED5"/>
    <w:rsid w:val="003B6295"/>
    <w:rsid w:val="003C1688"/>
    <w:rsid w:val="003C412B"/>
    <w:rsid w:val="003C7334"/>
    <w:rsid w:val="003D014F"/>
    <w:rsid w:val="003D178A"/>
    <w:rsid w:val="003D5314"/>
    <w:rsid w:val="003F3FFE"/>
    <w:rsid w:val="00400D38"/>
    <w:rsid w:val="00410BDA"/>
    <w:rsid w:val="00420834"/>
    <w:rsid w:val="0042252D"/>
    <w:rsid w:val="00425371"/>
    <w:rsid w:val="00430FAF"/>
    <w:rsid w:val="004332EC"/>
    <w:rsid w:val="00441C23"/>
    <w:rsid w:val="00441F4E"/>
    <w:rsid w:val="00442739"/>
    <w:rsid w:val="00442A0C"/>
    <w:rsid w:val="0045505E"/>
    <w:rsid w:val="0045624A"/>
    <w:rsid w:val="0047416A"/>
    <w:rsid w:val="0048236D"/>
    <w:rsid w:val="00484FC3"/>
    <w:rsid w:val="00491778"/>
    <w:rsid w:val="00492B16"/>
    <w:rsid w:val="004936D5"/>
    <w:rsid w:val="0049563B"/>
    <w:rsid w:val="004962F9"/>
    <w:rsid w:val="004972A2"/>
    <w:rsid w:val="004A1918"/>
    <w:rsid w:val="004A64A9"/>
    <w:rsid w:val="004B36B8"/>
    <w:rsid w:val="004C09D4"/>
    <w:rsid w:val="004C2A92"/>
    <w:rsid w:val="004D05C3"/>
    <w:rsid w:val="004D2B47"/>
    <w:rsid w:val="004D3FE7"/>
    <w:rsid w:val="004D791A"/>
    <w:rsid w:val="004E21BE"/>
    <w:rsid w:val="004E4682"/>
    <w:rsid w:val="004F49EF"/>
    <w:rsid w:val="004F5AD8"/>
    <w:rsid w:val="004F65E3"/>
    <w:rsid w:val="00502892"/>
    <w:rsid w:val="00541639"/>
    <w:rsid w:val="00546175"/>
    <w:rsid w:val="0055014A"/>
    <w:rsid w:val="0055210F"/>
    <w:rsid w:val="0055409D"/>
    <w:rsid w:val="00565687"/>
    <w:rsid w:val="005747E8"/>
    <w:rsid w:val="0057504F"/>
    <w:rsid w:val="0057657D"/>
    <w:rsid w:val="0058203D"/>
    <w:rsid w:val="00594DEB"/>
    <w:rsid w:val="005A0E80"/>
    <w:rsid w:val="005A3166"/>
    <w:rsid w:val="005B356B"/>
    <w:rsid w:val="005B7118"/>
    <w:rsid w:val="005D3336"/>
    <w:rsid w:val="005E1EB7"/>
    <w:rsid w:val="005E3483"/>
    <w:rsid w:val="005F17A9"/>
    <w:rsid w:val="005F3373"/>
    <w:rsid w:val="005F5CF9"/>
    <w:rsid w:val="005F7015"/>
    <w:rsid w:val="00601761"/>
    <w:rsid w:val="006057F5"/>
    <w:rsid w:val="006110FF"/>
    <w:rsid w:val="00611BC0"/>
    <w:rsid w:val="00615BE6"/>
    <w:rsid w:val="00617CB9"/>
    <w:rsid w:val="00625C19"/>
    <w:rsid w:val="00625E8B"/>
    <w:rsid w:val="00632090"/>
    <w:rsid w:val="006456CD"/>
    <w:rsid w:val="00646C65"/>
    <w:rsid w:val="0065085C"/>
    <w:rsid w:val="00651BAB"/>
    <w:rsid w:val="006546DE"/>
    <w:rsid w:val="00656D32"/>
    <w:rsid w:val="00664EB6"/>
    <w:rsid w:val="006668D8"/>
    <w:rsid w:val="00673567"/>
    <w:rsid w:val="0068061B"/>
    <w:rsid w:val="00691B12"/>
    <w:rsid w:val="006A1B8B"/>
    <w:rsid w:val="006A367D"/>
    <w:rsid w:val="006B38ED"/>
    <w:rsid w:val="006C042A"/>
    <w:rsid w:val="006C0660"/>
    <w:rsid w:val="006C0D53"/>
    <w:rsid w:val="006C5036"/>
    <w:rsid w:val="006C50C3"/>
    <w:rsid w:val="006E1BF6"/>
    <w:rsid w:val="006E57A5"/>
    <w:rsid w:val="006E60CC"/>
    <w:rsid w:val="006F0A51"/>
    <w:rsid w:val="006F1C83"/>
    <w:rsid w:val="006F4DBE"/>
    <w:rsid w:val="006F656A"/>
    <w:rsid w:val="006F6F12"/>
    <w:rsid w:val="00704826"/>
    <w:rsid w:val="007079FC"/>
    <w:rsid w:val="007229FC"/>
    <w:rsid w:val="007276DC"/>
    <w:rsid w:val="007316C1"/>
    <w:rsid w:val="00732C97"/>
    <w:rsid w:val="007342D9"/>
    <w:rsid w:val="00743FEA"/>
    <w:rsid w:val="007502B5"/>
    <w:rsid w:val="00751AFC"/>
    <w:rsid w:val="00757FB8"/>
    <w:rsid w:val="0076066D"/>
    <w:rsid w:val="0076456C"/>
    <w:rsid w:val="00764ED0"/>
    <w:rsid w:val="00795856"/>
    <w:rsid w:val="007A4198"/>
    <w:rsid w:val="007B3196"/>
    <w:rsid w:val="007B37CB"/>
    <w:rsid w:val="007B5277"/>
    <w:rsid w:val="007B7D91"/>
    <w:rsid w:val="007C4047"/>
    <w:rsid w:val="007D4727"/>
    <w:rsid w:val="007D56A4"/>
    <w:rsid w:val="007D778F"/>
    <w:rsid w:val="007F1062"/>
    <w:rsid w:val="007F144B"/>
    <w:rsid w:val="007F5F95"/>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90F7E"/>
    <w:rsid w:val="00891717"/>
    <w:rsid w:val="0089332D"/>
    <w:rsid w:val="008B434F"/>
    <w:rsid w:val="008B498A"/>
    <w:rsid w:val="008C57C1"/>
    <w:rsid w:val="008D0A03"/>
    <w:rsid w:val="008D1B7F"/>
    <w:rsid w:val="008D700E"/>
    <w:rsid w:val="008D7524"/>
    <w:rsid w:val="008E49A0"/>
    <w:rsid w:val="008F24C2"/>
    <w:rsid w:val="008F3C10"/>
    <w:rsid w:val="008F5D93"/>
    <w:rsid w:val="008F724D"/>
    <w:rsid w:val="0090450C"/>
    <w:rsid w:val="0093100E"/>
    <w:rsid w:val="00933A8E"/>
    <w:rsid w:val="00933F10"/>
    <w:rsid w:val="00942681"/>
    <w:rsid w:val="00947ABE"/>
    <w:rsid w:val="00961DE9"/>
    <w:rsid w:val="009739ED"/>
    <w:rsid w:val="00974999"/>
    <w:rsid w:val="009767A6"/>
    <w:rsid w:val="00983C70"/>
    <w:rsid w:val="00984370"/>
    <w:rsid w:val="00985D44"/>
    <w:rsid w:val="00985E95"/>
    <w:rsid w:val="00987D6E"/>
    <w:rsid w:val="00997AF3"/>
    <w:rsid w:val="009A02FC"/>
    <w:rsid w:val="009A04A8"/>
    <w:rsid w:val="009A1B5D"/>
    <w:rsid w:val="009B0491"/>
    <w:rsid w:val="009B0BD8"/>
    <w:rsid w:val="009B1EE6"/>
    <w:rsid w:val="009B7357"/>
    <w:rsid w:val="009C0623"/>
    <w:rsid w:val="009C1875"/>
    <w:rsid w:val="009D4A9A"/>
    <w:rsid w:val="009E15E8"/>
    <w:rsid w:val="009E1EB5"/>
    <w:rsid w:val="009E2F0D"/>
    <w:rsid w:val="009E7124"/>
    <w:rsid w:val="009F1043"/>
    <w:rsid w:val="009F4039"/>
    <w:rsid w:val="00A00A5C"/>
    <w:rsid w:val="00A03264"/>
    <w:rsid w:val="00A050DB"/>
    <w:rsid w:val="00A05682"/>
    <w:rsid w:val="00A06CBD"/>
    <w:rsid w:val="00A10341"/>
    <w:rsid w:val="00A11EAB"/>
    <w:rsid w:val="00A1349B"/>
    <w:rsid w:val="00A14580"/>
    <w:rsid w:val="00A1596E"/>
    <w:rsid w:val="00A1728F"/>
    <w:rsid w:val="00A21D78"/>
    <w:rsid w:val="00A24FAB"/>
    <w:rsid w:val="00A25BCA"/>
    <w:rsid w:val="00A33899"/>
    <w:rsid w:val="00A34E9A"/>
    <w:rsid w:val="00A47BCE"/>
    <w:rsid w:val="00A52822"/>
    <w:rsid w:val="00A54CEC"/>
    <w:rsid w:val="00A54FEC"/>
    <w:rsid w:val="00A56030"/>
    <w:rsid w:val="00A66DF5"/>
    <w:rsid w:val="00A75AB5"/>
    <w:rsid w:val="00A76164"/>
    <w:rsid w:val="00A82FF1"/>
    <w:rsid w:val="00A8352C"/>
    <w:rsid w:val="00A8688D"/>
    <w:rsid w:val="00A86C94"/>
    <w:rsid w:val="00A8778B"/>
    <w:rsid w:val="00A934F4"/>
    <w:rsid w:val="00A979F6"/>
    <w:rsid w:val="00AA0A16"/>
    <w:rsid w:val="00AA27BC"/>
    <w:rsid w:val="00AA3DE8"/>
    <w:rsid w:val="00AB0D01"/>
    <w:rsid w:val="00AB368C"/>
    <w:rsid w:val="00AC286C"/>
    <w:rsid w:val="00AC2C37"/>
    <w:rsid w:val="00AC3BD5"/>
    <w:rsid w:val="00AC56C7"/>
    <w:rsid w:val="00AD24D7"/>
    <w:rsid w:val="00AD3A52"/>
    <w:rsid w:val="00AD7F72"/>
    <w:rsid w:val="00AF1016"/>
    <w:rsid w:val="00AF124B"/>
    <w:rsid w:val="00AF1DA1"/>
    <w:rsid w:val="00AF2B2E"/>
    <w:rsid w:val="00AF6448"/>
    <w:rsid w:val="00AF6CF6"/>
    <w:rsid w:val="00B029F9"/>
    <w:rsid w:val="00B043F3"/>
    <w:rsid w:val="00B06538"/>
    <w:rsid w:val="00B06736"/>
    <w:rsid w:val="00B1530E"/>
    <w:rsid w:val="00B20CF8"/>
    <w:rsid w:val="00B252CB"/>
    <w:rsid w:val="00B26D3C"/>
    <w:rsid w:val="00B326F0"/>
    <w:rsid w:val="00B41021"/>
    <w:rsid w:val="00B43385"/>
    <w:rsid w:val="00B4460D"/>
    <w:rsid w:val="00B469D7"/>
    <w:rsid w:val="00B47F61"/>
    <w:rsid w:val="00B529A9"/>
    <w:rsid w:val="00B60144"/>
    <w:rsid w:val="00B63C7F"/>
    <w:rsid w:val="00B63FA1"/>
    <w:rsid w:val="00B67C7F"/>
    <w:rsid w:val="00B72E4F"/>
    <w:rsid w:val="00B746AE"/>
    <w:rsid w:val="00B75BD9"/>
    <w:rsid w:val="00B76ED0"/>
    <w:rsid w:val="00B809DC"/>
    <w:rsid w:val="00B930E7"/>
    <w:rsid w:val="00B960FB"/>
    <w:rsid w:val="00B96147"/>
    <w:rsid w:val="00BB5054"/>
    <w:rsid w:val="00BB648A"/>
    <w:rsid w:val="00BB731E"/>
    <w:rsid w:val="00BC0C71"/>
    <w:rsid w:val="00BC3A66"/>
    <w:rsid w:val="00BD3D15"/>
    <w:rsid w:val="00BD46A0"/>
    <w:rsid w:val="00BE4A33"/>
    <w:rsid w:val="00BE5313"/>
    <w:rsid w:val="00BF2CB4"/>
    <w:rsid w:val="00BF4FC7"/>
    <w:rsid w:val="00C009A1"/>
    <w:rsid w:val="00C03185"/>
    <w:rsid w:val="00C10CE0"/>
    <w:rsid w:val="00C1327C"/>
    <w:rsid w:val="00C153CD"/>
    <w:rsid w:val="00C20EEE"/>
    <w:rsid w:val="00C24461"/>
    <w:rsid w:val="00C246B8"/>
    <w:rsid w:val="00C246EF"/>
    <w:rsid w:val="00C24EFF"/>
    <w:rsid w:val="00C319C6"/>
    <w:rsid w:val="00C340AB"/>
    <w:rsid w:val="00C55B2C"/>
    <w:rsid w:val="00C60579"/>
    <w:rsid w:val="00C678E4"/>
    <w:rsid w:val="00C807B5"/>
    <w:rsid w:val="00C83CB6"/>
    <w:rsid w:val="00C90D86"/>
    <w:rsid w:val="00C94A22"/>
    <w:rsid w:val="00C956DC"/>
    <w:rsid w:val="00CA25D2"/>
    <w:rsid w:val="00CA5AB8"/>
    <w:rsid w:val="00CB6E7E"/>
    <w:rsid w:val="00CD0DC5"/>
    <w:rsid w:val="00CD29BF"/>
    <w:rsid w:val="00CD35AA"/>
    <w:rsid w:val="00CD796B"/>
    <w:rsid w:val="00CE1578"/>
    <w:rsid w:val="00CF35F6"/>
    <w:rsid w:val="00CF4D79"/>
    <w:rsid w:val="00CF5A1C"/>
    <w:rsid w:val="00CF5F32"/>
    <w:rsid w:val="00D02084"/>
    <w:rsid w:val="00D12CA8"/>
    <w:rsid w:val="00D26717"/>
    <w:rsid w:val="00D26BB6"/>
    <w:rsid w:val="00D33190"/>
    <w:rsid w:val="00D34121"/>
    <w:rsid w:val="00D35DFE"/>
    <w:rsid w:val="00D40C38"/>
    <w:rsid w:val="00D44BB6"/>
    <w:rsid w:val="00D50BA9"/>
    <w:rsid w:val="00D60410"/>
    <w:rsid w:val="00D634A3"/>
    <w:rsid w:val="00D65E2D"/>
    <w:rsid w:val="00D718E8"/>
    <w:rsid w:val="00D72097"/>
    <w:rsid w:val="00D74D9B"/>
    <w:rsid w:val="00D76BB3"/>
    <w:rsid w:val="00D77CFC"/>
    <w:rsid w:val="00D87AD5"/>
    <w:rsid w:val="00D90EC8"/>
    <w:rsid w:val="00D93561"/>
    <w:rsid w:val="00D9601E"/>
    <w:rsid w:val="00D96DAF"/>
    <w:rsid w:val="00DA0257"/>
    <w:rsid w:val="00DA4F77"/>
    <w:rsid w:val="00DC5544"/>
    <w:rsid w:val="00DC639D"/>
    <w:rsid w:val="00DD131A"/>
    <w:rsid w:val="00DD5669"/>
    <w:rsid w:val="00DE695D"/>
    <w:rsid w:val="00DF45E7"/>
    <w:rsid w:val="00E07428"/>
    <w:rsid w:val="00E16819"/>
    <w:rsid w:val="00E20FE3"/>
    <w:rsid w:val="00E217EC"/>
    <w:rsid w:val="00E33EC3"/>
    <w:rsid w:val="00E41650"/>
    <w:rsid w:val="00E436C0"/>
    <w:rsid w:val="00E522FF"/>
    <w:rsid w:val="00E62B5C"/>
    <w:rsid w:val="00E667B9"/>
    <w:rsid w:val="00E76954"/>
    <w:rsid w:val="00E77AEE"/>
    <w:rsid w:val="00E81AFC"/>
    <w:rsid w:val="00E84533"/>
    <w:rsid w:val="00E87237"/>
    <w:rsid w:val="00E9163E"/>
    <w:rsid w:val="00E973EA"/>
    <w:rsid w:val="00EA59BA"/>
    <w:rsid w:val="00EB0E42"/>
    <w:rsid w:val="00EB415E"/>
    <w:rsid w:val="00EC0750"/>
    <w:rsid w:val="00EC0DB0"/>
    <w:rsid w:val="00EC3E3D"/>
    <w:rsid w:val="00ED1218"/>
    <w:rsid w:val="00EE4BEA"/>
    <w:rsid w:val="00EE565C"/>
    <w:rsid w:val="00EF002D"/>
    <w:rsid w:val="00EF3A5B"/>
    <w:rsid w:val="00EF773F"/>
    <w:rsid w:val="00F00DC4"/>
    <w:rsid w:val="00F07FB2"/>
    <w:rsid w:val="00F124C9"/>
    <w:rsid w:val="00F14D9D"/>
    <w:rsid w:val="00F25FF6"/>
    <w:rsid w:val="00F435E3"/>
    <w:rsid w:val="00F459C0"/>
    <w:rsid w:val="00F515EF"/>
    <w:rsid w:val="00F52F99"/>
    <w:rsid w:val="00F551EE"/>
    <w:rsid w:val="00F5749A"/>
    <w:rsid w:val="00F668DD"/>
    <w:rsid w:val="00F863AA"/>
    <w:rsid w:val="00F86A75"/>
    <w:rsid w:val="00F9478A"/>
    <w:rsid w:val="00F96D40"/>
    <w:rsid w:val="00FA2529"/>
    <w:rsid w:val="00FA3711"/>
    <w:rsid w:val="00FA7F2D"/>
    <w:rsid w:val="00FB4189"/>
    <w:rsid w:val="00FB7770"/>
    <w:rsid w:val="00FC18FA"/>
    <w:rsid w:val="00FC7DD8"/>
    <w:rsid w:val="00FD2425"/>
    <w:rsid w:val="00FE69BF"/>
    <w:rsid w:val="00FF3D03"/>
    <w:rsid w:val="00FF4B68"/>
    <w:rsid w:val="020658F3"/>
    <w:rsid w:val="0B609446"/>
    <w:rsid w:val="20CF428B"/>
    <w:rsid w:val="213CA174"/>
    <w:rsid w:val="3278A592"/>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bb5e73adc10a1699d699543dcddd0ac6">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539c30b0db5f81eae717650d96b0dcc7"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2.xml><?xml version="1.0" encoding="utf-8"?>
<ds:datastoreItem xmlns:ds="http://schemas.openxmlformats.org/officeDocument/2006/customXml" ds:itemID="{383F908D-9BE1-4293-B78A-0BAD9F369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D3C4ADE5-BE20-4431-8C90-7C7289A36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8918</Words>
  <Characters>49050</Characters>
  <Application>Microsoft Office Word</Application>
  <DocSecurity>0</DocSecurity>
  <Lines>408</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Annebel Hendrix</cp:lastModifiedBy>
  <cp:revision>48</cp:revision>
  <cp:lastPrinted>2019-03-15T01:47:00Z</cp:lastPrinted>
  <dcterms:created xsi:type="dcterms:W3CDTF">2025-11-18T11:04:00Z</dcterms:created>
  <dcterms:modified xsi:type="dcterms:W3CDTF">2026-03-23T09:31:00Z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